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25F21A2" w:rsidR="008C4CBA" w:rsidRDefault="00B8334E" w:rsidP="00B6157F">
      <w:pPr>
        <w:pStyle w:val="Heading1"/>
        <w:keepNext w:val="0"/>
        <w:widowControl/>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IRREVOCABLE BEQUEST PLEDGE</w:t>
      </w:r>
      <w:r w:rsidR="008A070A">
        <w:rPr>
          <w:rFonts w:ascii="Times New Roman" w:eastAsia="Times New Roman" w:hAnsi="Times New Roman" w:cs="Times New Roman"/>
          <w:sz w:val="24"/>
          <w:szCs w:val="24"/>
          <w:u w:val="single"/>
        </w:rPr>
        <w:t xml:space="preserve"> </w:t>
      </w:r>
      <w:r w:rsidR="002B7F59" w:rsidRPr="00D902C7">
        <w:rPr>
          <w:rFonts w:ascii="Times New Roman" w:eastAsia="Times New Roman" w:hAnsi="Times New Roman" w:cs="Times New Roman"/>
          <w:sz w:val="24"/>
          <w:szCs w:val="24"/>
          <w:u w:val="single"/>
        </w:rPr>
        <w:t>AGREEMENT</w:t>
      </w:r>
    </w:p>
    <w:p w14:paraId="1C48067F" w14:textId="77777777" w:rsidR="00B8334E" w:rsidRPr="00B8334E" w:rsidRDefault="00B8334E" w:rsidP="00B8334E">
      <w:pPr>
        <w:pStyle w:val="Normal1"/>
      </w:pPr>
    </w:p>
    <w:p w14:paraId="00000004" w14:textId="78D4F244" w:rsidR="008C4CBA" w:rsidRPr="00D902C7" w:rsidRDefault="00B8334E">
      <w:pPr>
        <w:pStyle w:val="Normal1"/>
        <w:widowControl/>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Irrevocable Bequest Pledge Agreement</w:t>
      </w:r>
      <w:r w:rsidR="00B6157F" w:rsidRPr="00D902C7">
        <w:rPr>
          <w:rFonts w:ascii="Times New Roman" w:eastAsia="Times New Roman" w:hAnsi="Times New Roman" w:cs="Times New Roman"/>
          <w:sz w:val="24"/>
          <w:szCs w:val="24"/>
        </w:rPr>
        <w:t xml:space="preserve"> (“Agreement”) is entered into as of the date first executed below (“Effective Date”), by and between </w:t>
      </w:r>
      <w:r w:rsidR="00DB3858">
        <w:rPr>
          <w:rFonts w:ascii="Times New Roman" w:eastAsia="Times New Roman" w:hAnsi="Times New Roman" w:cs="Times New Roman"/>
          <w:b/>
          <w:bCs/>
          <w:sz w:val="24"/>
          <w:szCs w:val="24"/>
        </w:rPr>
        <w:t>_________________</w:t>
      </w:r>
      <w:r w:rsidR="00B6157F" w:rsidRPr="00D902C7">
        <w:rPr>
          <w:rFonts w:ascii="Times New Roman" w:eastAsia="Times New Roman" w:hAnsi="Times New Roman" w:cs="Times New Roman"/>
          <w:sz w:val="24"/>
          <w:szCs w:val="24"/>
        </w:rPr>
        <w:t xml:space="preserve"> (“</w:t>
      </w:r>
      <w:r w:rsidR="00391949" w:rsidRPr="00D902C7">
        <w:rPr>
          <w:rFonts w:ascii="Times New Roman" w:eastAsia="Times New Roman" w:hAnsi="Times New Roman" w:cs="Times New Roman"/>
          <w:sz w:val="24"/>
          <w:szCs w:val="24"/>
        </w:rPr>
        <w:t>Donor</w:t>
      </w:r>
      <w:r w:rsidR="00B6157F" w:rsidRPr="00D902C7">
        <w:rPr>
          <w:rFonts w:ascii="Times New Roman" w:eastAsia="Times New Roman" w:hAnsi="Times New Roman" w:cs="Times New Roman"/>
          <w:sz w:val="24"/>
          <w:szCs w:val="24"/>
        </w:rPr>
        <w:t>”), a</w:t>
      </w:r>
      <w:r w:rsidR="00DB3858">
        <w:rPr>
          <w:rFonts w:ascii="Times New Roman" w:eastAsia="Times New Roman" w:hAnsi="Times New Roman" w:cs="Times New Roman"/>
          <w:sz w:val="24"/>
          <w:szCs w:val="24"/>
        </w:rPr>
        <w:t xml:space="preserve">n individual </w:t>
      </w:r>
      <w:r w:rsidR="00B6157F" w:rsidRPr="00D902C7">
        <w:rPr>
          <w:rFonts w:ascii="Times New Roman" w:eastAsia="Times New Roman" w:hAnsi="Times New Roman" w:cs="Times New Roman"/>
          <w:sz w:val="24"/>
          <w:szCs w:val="24"/>
        </w:rPr>
        <w:t xml:space="preserve">and </w:t>
      </w:r>
      <w:r w:rsidR="00DB3858">
        <w:rPr>
          <w:rFonts w:ascii="Times New Roman" w:eastAsia="Times New Roman" w:hAnsi="Times New Roman" w:cs="Times New Roman"/>
          <w:b/>
          <w:bCs/>
          <w:sz w:val="24"/>
          <w:szCs w:val="24"/>
        </w:rPr>
        <w:t>ONE Research Foundation, Inc.</w:t>
      </w:r>
      <w:r w:rsidR="00B6157F" w:rsidRPr="00D902C7">
        <w:rPr>
          <w:rFonts w:ascii="Times New Roman" w:eastAsia="Times New Roman" w:hAnsi="Times New Roman" w:cs="Times New Roman"/>
          <w:sz w:val="24"/>
          <w:szCs w:val="24"/>
        </w:rPr>
        <w:t xml:space="preserve"> (</w:t>
      </w:r>
      <w:r w:rsidR="00391949" w:rsidRPr="00D902C7">
        <w:rPr>
          <w:rFonts w:ascii="Times New Roman" w:eastAsia="Times New Roman" w:hAnsi="Times New Roman" w:cs="Times New Roman"/>
          <w:sz w:val="24"/>
          <w:szCs w:val="24"/>
        </w:rPr>
        <w:t>the “Foundation</w:t>
      </w:r>
      <w:r w:rsidR="00B6157F" w:rsidRPr="00D902C7">
        <w:rPr>
          <w:rFonts w:ascii="Times New Roman" w:eastAsia="Times New Roman" w:hAnsi="Times New Roman" w:cs="Times New Roman"/>
          <w:sz w:val="24"/>
          <w:szCs w:val="24"/>
        </w:rPr>
        <w:t>”), a California nonprofit public benefit corporation (each a “Party” and collectively the “Parties”).</w:t>
      </w:r>
      <w:r w:rsidR="002B7F59" w:rsidRPr="00D902C7">
        <w:rPr>
          <w:rFonts w:ascii="Times New Roman" w:eastAsia="Times New Roman" w:hAnsi="Times New Roman" w:cs="Times New Roman"/>
          <w:sz w:val="24"/>
          <w:szCs w:val="24"/>
        </w:rPr>
        <w:t xml:space="preserve"> </w:t>
      </w:r>
    </w:p>
    <w:p w14:paraId="0EF94BFE" w14:textId="0CE51ACE" w:rsidR="00B6157F" w:rsidRPr="00D902C7" w:rsidRDefault="00B6157F">
      <w:pPr>
        <w:pStyle w:val="Normal1"/>
        <w:widowControl/>
        <w:tabs>
          <w:tab w:val="left" w:pos="-720"/>
        </w:tabs>
        <w:jc w:val="both"/>
        <w:rPr>
          <w:rFonts w:ascii="Times New Roman" w:eastAsia="Times New Roman" w:hAnsi="Times New Roman" w:cs="Times New Roman"/>
          <w:sz w:val="24"/>
          <w:szCs w:val="24"/>
        </w:rPr>
      </w:pPr>
    </w:p>
    <w:p w14:paraId="43313E94" w14:textId="77777777" w:rsidR="00B6157F" w:rsidRPr="00D902C7" w:rsidRDefault="00B6157F" w:rsidP="00B6157F">
      <w:pPr>
        <w:widowControl/>
        <w:spacing w:line="276" w:lineRule="auto"/>
        <w:jc w:val="center"/>
        <w:rPr>
          <w:rFonts w:ascii="Times New Roman" w:eastAsia="Times New Roman" w:hAnsi="Times New Roman" w:cs="Times New Roman"/>
          <w:b/>
          <w:bCs/>
          <w:sz w:val="24"/>
          <w:szCs w:val="24"/>
        </w:rPr>
      </w:pPr>
      <w:r w:rsidRPr="00D902C7">
        <w:rPr>
          <w:rFonts w:ascii="Times New Roman" w:eastAsia="Times New Roman" w:hAnsi="Times New Roman" w:cs="Times New Roman"/>
          <w:b/>
          <w:bCs/>
          <w:sz w:val="24"/>
          <w:szCs w:val="24"/>
        </w:rPr>
        <w:t>RECITALS</w:t>
      </w:r>
    </w:p>
    <w:p w14:paraId="00000005" w14:textId="77777777" w:rsidR="008C4CBA" w:rsidRPr="00D902C7" w:rsidRDefault="008C4CBA">
      <w:pPr>
        <w:pStyle w:val="Normal1"/>
        <w:widowControl/>
        <w:tabs>
          <w:tab w:val="left" w:pos="-720"/>
        </w:tabs>
        <w:jc w:val="both"/>
        <w:rPr>
          <w:rFonts w:ascii="Times New Roman" w:eastAsia="Times New Roman" w:hAnsi="Times New Roman" w:cs="Times New Roman"/>
          <w:sz w:val="24"/>
          <w:szCs w:val="24"/>
        </w:rPr>
      </w:pPr>
    </w:p>
    <w:p w14:paraId="00000006" w14:textId="3A530B1C" w:rsidR="008C4CBA" w:rsidRPr="00D902C7" w:rsidRDefault="002B7F59">
      <w:pPr>
        <w:pStyle w:val="Normal1"/>
        <w:widowControl/>
        <w:tabs>
          <w:tab w:val="left" w:pos="-720"/>
        </w:tabs>
        <w:jc w:val="both"/>
        <w:rPr>
          <w:rFonts w:ascii="Times New Roman" w:eastAsia="Times New Roman" w:hAnsi="Times New Roman" w:cs="Times New Roman"/>
          <w:sz w:val="24"/>
          <w:szCs w:val="24"/>
        </w:rPr>
      </w:pPr>
      <w:r w:rsidRPr="00D902C7">
        <w:rPr>
          <w:rFonts w:ascii="Times New Roman" w:eastAsia="Times New Roman" w:hAnsi="Times New Roman" w:cs="Times New Roman"/>
          <w:sz w:val="24"/>
          <w:szCs w:val="24"/>
        </w:rPr>
        <w:tab/>
      </w:r>
      <w:r w:rsidR="00B6157F" w:rsidRPr="00D902C7">
        <w:rPr>
          <w:rFonts w:ascii="Times New Roman" w:eastAsia="Times New Roman" w:hAnsi="Times New Roman" w:cs="Times New Roman"/>
          <w:sz w:val="24"/>
          <w:szCs w:val="24"/>
        </w:rPr>
        <w:t xml:space="preserve">WHEREAS, </w:t>
      </w:r>
      <w:r w:rsidR="00391949" w:rsidRPr="00D902C7">
        <w:rPr>
          <w:rFonts w:ascii="Times New Roman" w:eastAsia="Times New Roman" w:hAnsi="Times New Roman" w:cs="Times New Roman"/>
          <w:sz w:val="24"/>
          <w:szCs w:val="24"/>
        </w:rPr>
        <w:t>the Foundation</w:t>
      </w:r>
      <w:r w:rsidR="00B6157F" w:rsidRPr="00D902C7">
        <w:rPr>
          <w:rFonts w:ascii="Times New Roman" w:eastAsia="Times New Roman" w:hAnsi="Times New Roman" w:cs="Times New Roman"/>
          <w:sz w:val="24"/>
          <w:szCs w:val="24"/>
        </w:rPr>
        <w:t xml:space="preserve"> </w:t>
      </w:r>
      <w:r w:rsidR="00BC7256" w:rsidRPr="00D902C7">
        <w:rPr>
          <w:rFonts w:ascii="Times New Roman" w:eastAsia="Times New Roman" w:hAnsi="Times New Roman" w:cs="Times New Roman"/>
          <w:sz w:val="24"/>
          <w:szCs w:val="24"/>
        </w:rPr>
        <w:t>represents that it is qualified as a charitable organization under</w:t>
      </w:r>
      <w:r w:rsidR="00B6157F" w:rsidRPr="00D902C7">
        <w:rPr>
          <w:rFonts w:ascii="Times New Roman" w:eastAsia="Times New Roman" w:hAnsi="Times New Roman" w:cs="Times New Roman"/>
          <w:sz w:val="24"/>
          <w:szCs w:val="24"/>
        </w:rPr>
        <w:t xml:space="preserve"> </w:t>
      </w:r>
      <w:r w:rsidR="004C2074" w:rsidRPr="00D902C7">
        <w:rPr>
          <w:rFonts w:ascii="Times New Roman" w:eastAsia="Times New Roman" w:hAnsi="Times New Roman" w:cs="Times New Roman"/>
          <w:sz w:val="24"/>
          <w:szCs w:val="24"/>
        </w:rPr>
        <w:t xml:space="preserve">Internal Revenue Code </w:t>
      </w:r>
      <w:r w:rsidR="00391949" w:rsidRPr="00D902C7">
        <w:rPr>
          <w:rFonts w:ascii="Times New Roman" w:eastAsia="Times New Roman" w:hAnsi="Times New Roman" w:cs="Times New Roman"/>
          <w:sz w:val="24"/>
          <w:szCs w:val="24"/>
        </w:rPr>
        <w:t>S</w:t>
      </w:r>
      <w:r w:rsidR="004C2074" w:rsidRPr="00D902C7">
        <w:rPr>
          <w:rFonts w:ascii="Times New Roman" w:eastAsia="Times New Roman" w:hAnsi="Times New Roman" w:cs="Times New Roman"/>
          <w:sz w:val="24"/>
          <w:szCs w:val="24"/>
        </w:rPr>
        <w:t>ection 501(c)(3)</w:t>
      </w:r>
      <w:r w:rsidR="00BC7256" w:rsidRPr="00D902C7">
        <w:rPr>
          <w:rFonts w:ascii="Times New Roman" w:eastAsia="Times New Roman" w:hAnsi="Times New Roman" w:cs="Times New Roman"/>
          <w:sz w:val="24"/>
          <w:szCs w:val="24"/>
        </w:rPr>
        <w:t xml:space="preserve">; </w:t>
      </w:r>
      <w:r w:rsidR="009C2D5A" w:rsidRPr="00D902C7">
        <w:rPr>
          <w:rFonts w:ascii="Times New Roman" w:eastAsia="Times New Roman" w:hAnsi="Times New Roman" w:cs="Times New Roman"/>
          <w:sz w:val="24"/>
          <w:szCs w:val="24"/>
        </w:rPr>
        <w:t>and</w:t>
      </w:r>
      <w:r w:rsidRPr="00D902C7">
        <w:rPr>
          <w:rFonts w:ascii="Times New Roman" w:eastAsia="Times New Roman" w:hAnsi="Times New Roman" w:cs="Times New Roman"/>
          <w:sz w:val="24"/>
          <w:szCs w:val="24"/>
        </w:rPr>
        <w:t xml:space="preserve"> </w:t>
      </w:r>
    </w:p>
    <w:p w14:paraId="00000007" w14:textId="58368DF9" w:rsidR="008C4CBA" w:rsidRPr="00D902C7" w:rsidRDefault="008C4CBA">
      <w:pPr>
        <w:pStyle w:val="Normal1"/>
        <w:widowControl/>
        <w:tabs>
          <w:tab w:val="left" w:pos="-720"/>
        </w:tabs>
        <w:jc w:val="both"/>
        <w:rPr>
          <w:rFonts w:ascii="Times New Roman" w:eastAsia="Times New Roman" w:hAnsi="Times New Roman" w:cs="Times New Roman"/>
          <w:sz w:val="24"/>
          <w:szCs w:val="24"/>
        </w:rPr>
      </w:pPr>
    </w:p>
    <w:p w14:paraId="00000008" w14:textId="387F0CE9" w:rsidR="008C4CBA" w:rsidRPr="00D902C7" w:rsidRDefault="00961C24">
      <w:pPr>
        <w:pStyle w:val="Normal1"/>
        <w:widowControl/>
        <w:tabs>
          <w:tab w:val="left" w:pos="-720"/>
        </w:tabs>
        <w:jc w:val="both"/>
        <w:rPr>
          <w:rFonts w:ascii="Times New Roman" w:eastAsia="Times New Roman" w:hAnsi="Times New Roman" w:cs="Times New Roman"/>
          <w:sz w:val="24"/>
          <w:szCs w:val="24"/>
        </w:rPr>
      </w:pPr>
      <w:r w:rsidRPr="00D902C7">
        <w:rPr>
          <w:rFonts w:ascii="Times New Roman" w:eastAsia="Times New Roman" w:hAnsi="Times New Roman" w:cs="Times New Roman"/>
          <w:sz w:val="24"/>
          <w:szCs w:val="24"/>
        </w:rPr>
        <w:tab/>
      </w:r>
      <w:proofErr w:type="gramStart"/>
      <w:r w:rsidR="006C6739" w:rsidRPr="00D902C7">
        <w:rPr>
          <w:rFonts w:ascii="Times New Roman" w:eastAsia="Times New Roman" w:hAnsi="Times New Roman" w:cs="Times New Roman"/>
          <w:sz w:val="24"/>
          <w:szCs w:val="24"/>
        </w:rPr>
        <w:t>WHEREAS,</w:t>
      </w:r>
      <w:proofErr w:type="gramEnd"/>
      <w:r w:rsidR="006C6739" w:rsidRPr="00D902C7">
        <w:rPr>
          <w:rFonts w:ascii="Times New Roman" w:eastAsia="Times New Roman" w:hAnsi="Times New Roman" w:cs="Times New Roman"/>
          <w:sz w:val="24"/>
          <w:szCs w:val="24"/>
        </w:rPr>
        <w:t xml:space="preserve"> </w:t>
      </w:r>
      <w:r w:rsidR="00391949" w:rsidRPr="00D902C7">
        <w:rPr>
          <w:rFonts w:ascii="Times New Roman" w:eastAsia="Times New Roman" w:hAnsi="Times New Roman" w:cs="Times New Roman"/>
          <w:sz w:val="24"/>
          <w:szCs w:val="24"/>
        </w:rPr>
        <w:t>Donor</w:t>
      </w:r>
      <w:r w:rsidR="006C6739" w:rsidRPr="00D902C7">
        <w:rPr>
          <w:rFonts w:ascii="Times New Roman" w:eastAsia="Times New Roman" w:hAnsi="Times New Roman" w:cs="Times New Roman"/>
          <w:sz w:val="24"/>
          <w:szCs w:val="24"/>
        </w:rPr>
        <w:t xml:space="preserve"> desires to </w:t>
      </w:r>
      <w:r w:rsidR="00D902C7">
        <w:rPr>
          <w:rFonts w:ascii="Times New Roman" w:eastAsia="Times New Roman" w:hAnsi="Times New Roman" w:cs="Times New Roman"/>
          <w:sz w:val="24"/>
          <w:szCs w:val="24"/>
        </w:rPr>
        <w:t>make a</w:t>
      </w:r>
      <w:r w:rsidR="00DB3858">
        <w:rPr>
          <w:rFonts w:ascii="Times New Roman" w:eastAsia="Times New Roman" w:hAnsi="Times New Roman" w:cs="Times New Roman"/>
          <w:sz w:val="24"/>
          <w:szCs w:val="24"/>
        </w:rPr>
        <w:t>n unrestricted</w:t>
      </w:r>
      <w:r w:rsidR="00D902C7">
        <w:rPr>
          <w:rFonts w:ascii="Times New Roman" w:eastAsia="Times New Roman" w:hAnsi="Times New Roman" w:cs="Times New Roman"/>
          <w:sz w:val="24"/>
          <w:szCs w:val="24"/>
        </w:rPr>
        <w:t xml:space="preserve"> charitable </w:t>
      </w:r>
      <w:r w:rsidR="00DB3858">
        <w:rPr>
          <w:rFonts w:ascii="Times New Roman" w:eastAsia="Times New Roman" w:hAnsi="Times New Roman" w:cs="Times New Roman"/>
          <w:sz w:val="24"/>
          <w:szCs w:val="24"/>
        </w:rPr>
        <w:t xml:space="preserve">bequest </w:t>
      </w:r>
      <w:r w:rsidR="006C6739" w:rsidRPr="00D902C7">
        <w:rPr>
          <w:rFonts w:ascii="Times New Roman" w:eastAsia="Times New Roman" w:hAnsi="Times New Roman" w:cs="Times New Roman"/>
          <w:sz w:val="24"/>
          <w:szCs w:val="24"/>
        </w:rPr>
        <w:t xml:space="preserve">to </w:t>
      </w:r>
      <w:r w:rsidR="00391949" w:rsidRPr="00D902C7">
        <w:rPr>
          <w:rFonts w:ascii="Times New Roman" w:eastAsia="Times New Roman" w:hAnsi="Times New Roman" w:cs="Times New Roman"/>
          <w:sz w:val="24"/>
          <w:szCs w:val="24"/>
        </w:rPr>
        <w:t>the Foundation</w:t>
      </w:r>
      <w:r w:rsidR="00DB3858">
        <w:rPr>
          <w:rFonts w:ascii="Times New Roman" w:eastAsia="Times New Roman" w:hAnsi="Times New Roman" w:cs="Times New Roman"/>
          <w:sz w:val="24"/>
          <w:szCs w:val="24"/>
        </w:rPr>
        <w:t xml:space="preserve"> from Donor’s estate;</w:t>
      </w:r>
    </w:p>
    <w:p w14:paraId="00000009" w14:textId="77777777" w:rsidR="008C4CBA" w:rsidRPr="00D902C7" w:rsidRDefault="008C4CBA">
      <w:pPr>
        <w:pStyle w:val="Normal1"/>
        <w:widowControl/>
        <w:tabs>
          <w:tab w:val="left" w:pos="-720"/>
        </w:tabs>
        <w:jc w:val="both"/>
        <w:rPr>
          <w:rFonts w:ascii="Times New Roman" w:eastAsia="Times New Roman" w:hAnsi="Times New Roman" w:cs="Times New Roman"/>
          <w:sz w:val="24"/>
          <w:szCs w:val="24"/>
        </w:rPr>
      </w:pPr>
    </w:p>
    <w:p w14:paraId="0000000A" w14:textId="282F0F4B" w:rsidR="008C4CBA" w:rsidRPr="00D902C7" w:rsidRDefault="002B7F59">
      <w:pPr>
        <w:pStyle w:val="Normal1"/>
        <w:widowControl/>
        <w:tabs>
          <w:tab w:val="left" w:pos="-720"/>
        </w:tabs>
        <w:jc w:val="both"/>
        <w:rPr>
          <w:rFonts w:ascii="Times New Roman" w:eastAsia="Times New Roman" w:hAnsi="Times New Roman" w:cs="Times New Roman"/>
          <w:sz w:val="24"/>
          <w:szCs w:val="24"/>
        </w:rPr>
      </w:pPr>
      <w:r w:rsidRPr="00D902C7">
        <w:rPr>
          <w:rFonts w:ascii="Times New Roman" w:eastAsia="Times New Roman" w:hAnsi="Times New Roman" w:cs="Times New Roman"/>
          <w:sz w:val="24"/>
          <w:szCs w:val="24"/>
        </w:rPr>
        <w:tab/>
        <w:t xml:space="preserve">NOW, THEREFORE, in consideration of the mutual rights and obligations set forth herein, the </w:t>
      </w:r>
      <w:r w:rsidR="006C6739" w:rsidRPr="00D902C7">
        <w:rPr>
          <w:rFonts w:ascii="Times New Roman" w:eastAsia="Times New Roman" w:hAnsi="Times New Roman" w:cs="Times New Roman"/>
          <w:sz w:val="24"/>
          <w:szCs w:val="24"/>
        </w:rPr>
        <w:t>P</w:t>
      </w:r>
      <w:r w:rsidRPr="00D902C7">
        <w:rPr>
          <w:rFonts w:ascii="Times New Roman" w:eastAsia="Times New Roman" w:hAnsi="Times New Roman" w:cs="Times New Roman"/>
          <w:sz w:val="24"/>
          <w:szCs w:val="24"/>
        </w:rPr>
        <w:t>arties to this Agreement hereby agree as follows:</w:t>
      </w:r>
    </w:p>
    <w:p w14:paraId="13D835F6" w14:textId="689AEC4A" w:rsidR="00961C24" w:rsidRPr="00D902C7" w:rsidRDefault="00961C24">
      <w:pPr>
        <w:pStyle w:val="Normal1"/>
        <w:widowControl/>
        <w:tabs>
          <w:tab w:val="left" w:pos="-720"/>
        </w:tabs>
        <w:jc w:val="both"/>
        <w:rPr>
          <w:rFonts w:ascii="Times New Roman" w:eastAsia="Times New Roman" w:hAnsi="Times New Roman" w:cs="Times New Roman"/>
          <w:sz w:val="24"/>
          <w:szCs w:val="24"/>
        </w:rPr>
      </w:pPr>
    </w:p>
    <w:p w14:paraId="1A67CF7E" w14:textId="47611F99" w:rsidR="00961C24" w:rsidRPr="00D902C7" w:rsidRDefault="00961C24" w:rsidP="009849A4">
      <w:pPr>
        <w:pStyle w:val="Normal1"/>
        <w:widowControl/>
        <w:tabs>
          <w:tab w:val="left" w:pos="-720"/>
        </w:tabs>
        <w:jc w:val="center"/>
        <w:rPr>
          <w:rFonts w:ascii="Times New Roman" w:eastAsia="Times New Roman" w:hAnsi="Times New Roman" w:cs="Times New Roman"/>
          <w:b/>
          <w:bCs/>
          <w:sz w:val="24"/>
          <w:szCs w:val="24"/>
        </w:rPr>
      </w:pPr>
      <w:r w:rsidRPr="00D902C7">
        <w:rPr>
          <w:rFonts w:ascii="Times New Roman" w:eastAsia="Times New Roman" w:hAnsi="Times New Roman" w:cs="Times New Roman"/>
          <w:b/>
          <w:bCs/>
          <w:sz w:val="24"/>
          <w:szCs w:val="24"/>
        </w:rPr>
        <w:t>AGREEMENT</w:t>
      </w:r>
    </w:p>
    <w:p w14:paraId="0000000B" w14:textId="77777777" w:rsidR="008C4CBA" w:rsidRPr="00D902C7" w:rsidRDefault="008C4CBA">
      <w:pPr>
        <w:pStyle w:val="Normal1"/>
        <w:widowControl/>
        <w:tabs>
          <w:tab w:val="left" w:pos="-720"/>
        </w:tabs>
        <w:jc w:val="both"/>
        <w:rPr>
          <w:rFonts w:ascii="Times New Roman" w:eastAsia="Times New Roman" w:hAnsi="Times New Roman" w:cs="Times New Roman"/>
          <w:sz w:val="24"/>
          <w:szCs w:val="24"/>
        </w:rPr>
      </w:pPr>
    </w:p>
    <w:p w14:paraId="0867A6B1" w14:textId="734E2811" w:rsidR="00B8334E" w:rsidRDefault="00B8334E" w:rsidP="00494782">
      <w:pPr>
        <w:pStyle w:val="Normal1"/>
        <w:widowControl/>
        <w:numPr>
          <w:ilvl w:val="0"/>
          <w:numId w:val="2"/>
        </w:numPr>
        <w:tabs>
          <w:tab w:val="left" w:pos="-720"/>
        </w:tabs>
        <w:jc w:val="both"/>
        <w:rPr>
          <w:rFonts w:ascii="Times New Roman" w:eastAsia="Times New Roman" w:hAnsi="Times New Roman" w:cs="Times New Roman"/>
          <w:sz w:val="24"/>
          <w:szCs w:val="24"/>
        </w:rPr>
      </w:pPr>
      <w:r w:rsidRPr="00B8334E">
        <w:rPr>
          <w:rFonts w:ascii="Times New Roman" w:eastAsia="Times New Roman" w:hAnsi="Times New Roman" w:cs="Times New Roman"/>
          <w:b/>
          <w:bCs/>
          <w:sz w:val="24"/>
          <w:szCs w:val="24"/>
          <w:u w:val="single"/>
        </w:rPr>
        <w:t>Purpose.</w:t>
      </w:r>
      <w:r>
        <w:rPr>
          <w:rFonts w:ascii="Times New Roman" w:eastAsia="Times New Roman" w:hAnsi="Times New Roman" w:cs="Times New Roman"/>
          <w:sz w:val="24"/>
          <w:szCs w:val="24"/>
        </w:rPr>
        <w:t xml:space="preserve"> The purpose of this Agreement is to summarize the mutual understanding of the Donor and the Foundation regarding a pledge that the Donor hereby makes in support of Foundation. This Agreement shall be made part of the Foundation’s records and hereby intended as a guide for those who will administer the Foundation’s fundraising operations in the future. </w:t>
      </w:r>
    </w:p>
    <w:p w14:paraId="18641847" w14:textId="77777777" w:rsidR="00B8334E" w:rsidRPr="00B8334E" w:rsidRDefault="00B8334E" w:rsidP="00B8334E">
      <w:pPr>
        <w:pStyle w:val="Normal1"/>
        <w:widowControl/>
        <w:tabs>
          <w:tab w:val="left" w:pos="-720"/>
        </w:tabs>
        <w:ind w:left="720"/>
        <w:jc w:val="both"/>
        <w:rPr>
          <w:rFonts w:ascii="Times New Roman" w:eastAsia="Times New Roman" w:hAnsi="Times New Roman" w:cs="Times New Roman"/>
          <w:sz w:val="24"/>
          <w:szCs w:val="24"/>
        </w:rPr>
      </w:pPr>
    </w:p>
    <w:p w14:paraId="0000001E" w14:textId="71F93831" w:rsidR="008C4CBA" w:rsidRDefault="00B8334E" w:rsidP="00494782">
      <w:pPr>
        <w:pStyle w:val="Normal1"/>
        <w:widowControl/>
        <w:numPr>
          <w:ilvl w:val="0"/>
          <w:numId w:val="2"/>
        </w:num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Pledge</w:t>
      </w:r>
      <w:r w:rsidR="00D902C7" w:rsidRPr="00D902C7">
        <w:rPr>
          <w:rFonts w:ascii="Times New Roman" w:eastAsia="Times New Roman" w:hAnsi="Times New Roman" w:cs="Times New Roman"/>
          <w:b/>
          <w:bCs/>
          <w:sz w:val="24"/>
          <w:szCs w:val="24"/>
          <w:u w:val="single"/>
        </w:rPr>
        <w:t>.</w:t>
      </w:r>
      <w:r w:rsidR="00D902C7" w:rsidRPr="00D902C7">
        <w:rPr>
          <w:rFonts w:ascii="Times New Roman" w:eastAsia="Times New Roman" w:hAnsi="Times New Roman" w:cs="Times New Roman"/>
          <w:sz w:val="24"/>
          <w:szCs w:val="24"/>
        </w:rPr>
        <w:t xml:space="preserve">  </w:t>
      </w:r>
      <w:r w:rsidR="00494782" w:rsidRPr="00D902C7">
        <w:rPr>
          <w:rFonts w:ascii="Times New Roman" w:eastAsia="Times New Roman" w:hAnsi="Times New Roman" w:cs="Times New Roman"/>
          <w:sz w:val="24"/>
          <w:szCs w:val="24"/>
        </w:rPr>
        <w:t xml:space="preserve">Donor hereby </w:t>
      </w:r>
      <w:r>
        <w:rPr>
          <w:rFonts w:ascii="Times New Roman" w:eastAsia="Times New Roman" w:hAnsi="Times New Roman" w:cs="Times New Roman"/>
          <w:sz w:val="24"/>
          <w:szCs w:val="24"/>
        </w:rPr>
        <w:t xml:space="preserve">pledges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unrestricted gift of $___________ to Foundation. This pledge is in consideration of the charitable tax deduction entitled by Donor’s estate and the Foundation’s agreement to apply this gift to its charitable purposes. Donor recognizes that the Foundation will rely upon this pledge in securing future funding and other strategic planning.</w:t>
      </w:r>
    </w:p>
    <w:p w14:paraId="3759B696" w14:textId="77777777" w:rsidR="00B8334E" w:rsidRDefault="00B8334E" w:rsidP="00B8334E">
      <w:pPr>
        <w:pStyle w:val="ListParagraph"/>
        <w:rPr>
          <w:rFonts w:ascii="Times New Roman" w:eastAsia="Times New Roman" w:hAnsi="Times New Roman" w:cs="Times New Roman"/>
          <w:sz w:val="24"/>
          <w:szCs w:val="24"/>
        </w:rPr>
      </w:pPr>
    </w:p>
    <w:p w14:paraId="13CCEAD5" w14:textId="67F051DA" w:rsidR="00B8334E" w:rsidRPr="00D902C7" w:rsidRDefault="00B8334E" w:rsidP="00B8334E">
      <w:pPr>
        <w:pStyle w:val="Normal1"/>
        <w:widowControl/>
        <w:tabs>
          <w:tab w:val="left" w:pos="-720"/>
        </w:tabs>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Donor agrees to make appropriate provisions for the disposition of assets upon death to provide for the payment of this pledge or for any unpaid amounts at the time of death. Such testamentary arrangement shall be irrevocable and binding.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no such testamentary arrangement exists, the Foundation’s claim for payment of this pledge shall nonetheless be enforceable. Notwithstanding the foregoing, Donor reserves the right to fulfill all or part of this pledge during the Donor’s lifetime by written reference to this Agreement. </w:t>
      </w:r>
    </w:p>
    <w:p w14:paraId="0000001F" w14:textId="77777777" w:rsidR="008C4CBA" w:rsidRPr="00D902C7" w:rsidRDefault="008C4CBA">
      <w:pPr>
        <w:pStyle w:val="Normal1"/>
        <w:widowControl/>
        <w:tabs>
          <w:tab w:val="left" w:pos="-720"/>
        </w:tabs>
        <w:jc w:val="both"/>
        <w:rPr>
          <w:rFonts w:ascii="Times New Roman" w:eastAsia="Times New Roman" w:hAnsi="Times New Roman" w:cs="Times New Roman"/>
          <w:sz w:val="24"/>
          <w:szCs w:val="24"/>
        </w:rPr>
      </w:pPr>
    </w:p>
    <w:p w14:paraId="5263BA24" w14:textId="5BE3A755" w:rsidR="00D902C7" w:rsidRPr="00D902C7" w:rsidRDefault="00D902C7" w:rsidP="00D902C7">
      <w:pPr>
        <w:pStyle w:val="ListParagraph"/>
        <w:widowControl/>
        <w:numPr>
          <w:ilvl w:val="0"/>
          <w:numId w:val="2"/>
        </w:numPr>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No Services.</w:t>
      </w:r>
      <w:r>
        <w:rPr>
          <w:rFonts w:ascii="Times New Roman" w:hAnsi="Times New Roman" w:cs="Times New Roman"/>
          <w:bCs/>
          <w:sz w:val="24"/>
          <w:szCs w:val="24"/>
        </w:rPr>
        <w:t xml:space="preserve">  Donor and the Foundation agree that no services, sale, promotion, or anything of a similar nature is indicated or entered into by this </w:t>
      </w:r>
      <w:r w:rsidR="00B8334E">
        <w:rPr>
          <w:rFonts w:ascii="Times New Roman" w:hAnsi="Times New Roman" w:cs="Times New Roman"/>
          <w:bCs/>
          <w:sz w:val="24"/>
          <w:szCs w:val="24"/>
        </w:rPr>
        <w:t>Agreement.</w:t>
      </w:r>
      <w:r>
        <w:rPr>
          <w:rFonts w:ascii="Times New Roman" w:hAnsi="Times New Roman" w:cs="Times New Roman"/>
          <w:bCs/>
          <w:sz w:val="24"/>
          <w:szCs w:val="24"/>
        </w:rPr>
        <w:t xml:space="preserve"> </w:t>
      </w:r>
      <w:r w:rsidR="00337411">
        <w:rPr>
          <w:rFonts w:ascii="Times New Roman" w:hAnsi="Times New Roman" w:cs="Times New Roman"/>
          <w:bCs/>
          <w:sz w:val="24"/>
          <w:szCs w:val="24"/>
        </w:rPr>
        <w:t>Donor and the Foundation agree that the Gift has been given without any further agreement of services or retribution to the Donor and is given freely and willfully by the Donor and received by the Foundation.</w:t>
      </w:r>
    </w:p>
    <w:p w14:paraId="56E8C59A" w14:textId="77777777" w:rsidR="00D902C7" w:rsidRPr="00D902C7" w:rsidRDefault="00D902C7" w:rsidP="00D902C7">
      <w:pPr>
        <w:pStyle w:val="ListParagraph"/>
        <w:rPr>
          <w:rFonts w:ascii="Times New Roman" w:hAnsi="Times New Roman" w:cs="Times New Roman"/>
          <w:b/>
          <w:sz w:val="24"/>
          <w:szCs w:val="24"/>
          <w:u w:val="single"/>
        </w:rPr>
      </w:pPr>
    </w:p>
    <w:p w14:paraId="116D79C2" w14:textId="0120C26C" w:rsidR="00B8334E" w:rsidRPr="00B8334E" w:rsidRDefault="00B8334E" w:rsidP="00D902C7">
      <w:pPr>
        <w:pStyle w:val="ListParagraph"/>
        <w:widowControl/>
        <w:numPr>
          <w:ilvl w:val="0"/>
          <w:numId w:val="2"/>
        </w:numPr>
        <w:spacing w:line="276" w:lineRule="auto"/>
        <w:jc w:val="both"/>
        <w:rPr>
          <w:rFonts w:ascii="Times New Roman" w:hAnsi="Times New Roman" w:cs="Times New Roman"/>
          <w:sz w:val="24"/>
          <w:szCs w:val="24"/>
        </w:rPr>
      </w:pPr>
      <w:r w:rsidRPr="00B8334E">
        <w:rPr>
          <w:rFonts w:ascii="Times New Roman" w:hAnsi="Times New Roman" w:cs="Times New Roman"/>
          <w:b/>
          <w:bCs/>
          <w:sz w:val="24"/>
          <w:szCs w:val="24"/>
          <w:u w:val="single"/>
        </w:rPr>
        <w:t>Warranties Regarding Tax Status</w:t>
      </w:r>
      <w:r>
        <w:rPr>
          <w:rFonts w:ascii="Times New Roman" w:hAnsi="Times New Roman" w:cs="Times New Roman"/>
          <w:b/>
          <w:bCs/>
          <w:sz w:val="24"/>
          <w:szCs w:val="24"/>
        </w:rPr>
        <w:t>.</w:t>
      </w:r>
      <w:r>
        <w:rPr>
          <w:rFonts w:ascii="Times New Roman" w:hAnsi="Times New Roman" w:cs="Times New Roman"/>
          <w:sz w:val="24"/>
          <w:szCs w:val="24"/>
        </w:rPr>
        <w:t xml:space="preserve"> Foundation represents that it is an IRS designated as exempt from federal taxation pursuant to Internal Revenue Code Section 501(c)(3) for which the Donor may be entitled to a charitable contribution tax deduction under applicable Internal Revenue Code Sections. </w:t>
      </w:r>
    </w:p>
    <w:p w14:paraId="2FE4CFC9" w14:textId="77777777" w:rsidR="00B8334E" w:rsidRPr="00B8334E" w:rsidRDefault="00B8334E" w:rsidP="00B8334E">
      <w:pPr>
        <w:pStyle w:val="ListParagraph"/>
        <w:rPr>
          <w:rFonts w:ascii="Times New Roman" w:hAnsi="Times New Roman" w:cs="Times New Roman"/>
          <w:b/>
          <w:sz w:val="24"/>
          <w:szCs w:val="24"/>
          <w:u w:val="single"/>
        </w:rPr>
      </w:pPr>
    </w:p>
    <w:p w14:paraId="7A5C3F4E" w14:textId="47974637" w:rsidR="00D902C7" w:rsidRPr="00D902C7" w:rsidRDefault="00D902C7" w:rsidP="00D902C7">
      <w:pPr>
        <w:pStyle w:val="ListParagraph"/>
        <w:widowControl/>
        <w:numPr>
          <w:ilvl w:val="0"/>
          <w:numId w:val="2"/>
        </w:numPr>
        <w:spacing w:line="276" w:lineRule="auto"/>
        <w:jc w:val="both"/>
        <w:rPr>
          <w:rFonts w:ascii="Times New Roman" w:hAnsi="Times New Roman" w:cs="Times New Roman"/>
          <w:sz w:val="24"/>
          <w:szCs w:val="24"/>
        </w:rPr>
      </w:pPr>
      <w:r w:rsidRPr="00D902C7">
        <w:rPr>
          <w:rFonts w:ascii="Times New Roman" w:hAnsi="Times New Roman" w:cs="Times New Roman"/>
          <w:b/>
          <w:sz w:val="24"/>
          <w:szCs w:val="24"/>
          <w:u w:val="single"/>
        </w:rPr>
        <w:t>Governing Law</w:t>
      </w:r>
      <w:r w:rsidRPr="00D902C7">
        <w:rPr>
          <w:rFonts w:ascii="Times New Roman" w:hAnsi="Times New Roman" w:cs="Times New Roman"/>
          <w:sz w:val="24"/>
          <w:szCs w:val="24"/>
          <w:u w:val="single"/>
        </w:rPr>
        <w:t>.</w:t>
      </w:r>
      <w:r w:rsidRPr="00D902C7">
        <w:rPr>
          <w:rFonts w:ascii="Times New Roman" w:hAnsi="Times New Roman" w:cs="Times New Roman"/>
          <w:sz w:val="24"/>
          <w:szCs w:val="24"/>
        </w:rPr>
        <w:t xml:space="preserve">  This Agreement shall be governed by the laws of the State of California, without reference to rules regarding conflicts of law.</w:t>
      </w:r>
    </w:p>
    <w:p w14:paraId="3FF58980" w14:textId="77777777" w:rsidR="00D902C7" w:rsidRPr="00D902C7" w:rsidRDefault="00D902C7" w:rsidP="00D902C7">
      <w:pPr>
        <w:pStyle w:val="ListParagraph"/>
        <w:spacing w:line="276" w:lineRule="auto"/>
        <w:ind w:left="1440"/>
        <w:jc w:val="both"/>
        <w:rPr>
          <w:rFonts w:ascii="Times New Roman" w:hAnsi="Times New Roman" w:cs="Times New Roman"/>
          <w:sz w:val="24"/>
          <w:szCs w:val="24"/>
        </w:rPr>
      </w:pPr>
    </w:p>
    <w:p w14:paraId="6762624D" w14:textId="6CE6DB32" w:rsidR="00D902C7" w:rsidRDefault="00D902C7" w:rsidP="00337411">
      <w:pPr>
        <w:pStyle w:val="ListParagraph"/>
        <w:widowControl/>
        <w:numPr>
          <w:ilvl w:val="0"/>
          <w:numId w:val="2"/>
        </w:numPr>
        <w:spacing w:line="276" w:lineRule="auto"/>
        <w:jc w:val="both"/>
        <w:rPr>
          <w:rFonts w:ascii="Times New Roman" w:hAnsi="Times New Roman" w:cs="Times New Roman"/>
          <w:sz w:val="24"/>
          <w:szCs w:val="24"/>
        </w:rPr>
      </w:pPr>
      <w:r w:rsidRPr="00D902C7">
        <w:rPr>
          <w:rFonts w:ascii="Times New Roman" w:hAnsi="Times New Roman" w:cs="Times New Roman"/>
          <w:b/>
          <w:sz w:val="24"/>
          <w:szCs w:val="24"/>
        </w:rPr>
        <w:t xml:space="preserve"> </w:t>
      </w:r>
      <w:r w:rsidRPr="00D902C7">
        <w:rPr>
          <w:rFonts w:ascii="Times New Roman" w:hAnsi="Times New Roman" w:cs="Times New Roman"/>
          <w:b/>
          <w:sz w:val="24"/>
          <w:szCs w:val="24"/>
          <w:u w:val="single"/>
        </w:rPr>
        <w:t>Entire Agreement</w:t>
      </w:r>
      <w:r w:rsidRPr="00D902C7">
        <w:rPr>
          <w:rFonts w:ascii="Times New Roman" w:hAnsi="Times New Roman" w:cs="Times New Roman"/>
          <w:sz w:val="24"/>
          <w:szCs w:val="24"/>
          <w:u w:val="single"/>
        </w:rPr>
        <w:t>.</w:t>
      </w:r>
      <w:r w:rsidRPr="00D902C7">
        <w:rPr>
          <w:rFonts w:ascii="Times New Roman" w:hAnsi="Times New Roman" w:cs="Times New Roman"/>
          <w:sz w:val="24"/>
          <w:szCs w:val="24"/>
        </w:rPr>
        <w:t xml:space="preserve">  This Agreement represents the entire agreement of the Parties with respect to its subject matter, and supersedes any prior or contemporaneous agreements, proposals, or representations, written or oral, concerning its subject matter. No modification or alteration of this Agreement shall be effective unless made in writing and signed by both </w:t>
      </w:r>
      <w:r w:rsidR="00337411">
        <w:rPr>
          <w:rFonts w:ascii="Times New Roman" w:hAnsi="Times New Roman" w:cs="Times New Roman"/>
          <w:sz w:val="24"/>
          <w:szCs w:val="24"/>
        </w:rPr>
        <w:t>Parties.</w:t>
      </w:r>
    </w:p>
    <w:p w14:paraId="6F73F1DD" w14:textId="77777777" w:rsidR="00337411" w:rsidRPr="00337411" w:rsidRDefault="00337411" w:rsidP="00337411">
      <w:pPr>
        <w:widowControl/>
        <w:spacing w:line="276" w:lineRule="auto"/>
        <w:jc w:val="both"/>
        <w:rPr>
          <w:rFonts w:ascii="Times New Roman" w:hAnsi="Times New Roman" w:cs="Times New Roman"/>
          <w:sz w:val="24"/>
          <w:szCs w:val="24"/>
        </w:rPr>
      </w:pPr>
    </w:p>
    <w:p w14:paraId="44620D19" w14:textId="5E504B9F" w:rsidR="00D902C7" w:rsidRPr="00D902C7" w:rsidRDefault="00D902C7" w:rsidP="00D902C7">
      <w:pPr>
        <w:pStyle w:val="ListParagraph"/>
        <w:widowControl/>
        <w:numPr>
          <w:ilvl w:val="0"/>
          <w:numId w:val="2"/>
        </w:numPr>
        <w:spacing w:line="276" w:lineRule="auto"/>
        <w:jc w:val="both"/>
        <w:rPr>
          <w:rFonts w:ascii="Times New Roman" w:hAnsi="Times New Roman" w:cs="Times New Roman"/>
          <w:sz w:val="24"/>
          <w:szCs w:val="24"/>
        </w:rPr>
      </w:pPr>
      <w:r w:rsidRPr="00D902C7">
        <w:rPr>
          <w:rFonts w:ascii="Times New Roman" w:hAnsi="Times New Roman" w:cs="Times New Roman"/>
          <w:b/>
          <w:sz w:val="24"/>
          <w:szCs w:val="24"/>
          <w:u w:val="single"/>
        </w:rPr>
        <w:t>Assignment</w:t>
      </w:r>
      <w:r w:rsidRPr="00D902C7">
        <w:rPr>
          <w:rFonts w:ascii="Times New Roman" w:hAnsi="Times New Roman" w:cs="Times New Roman"/>
          <w:sz w:val="24"/>
          <w:szCs w:val="24"/>
          <w:u w:val="single"/>
        </w:rPr>
        <w:t>.</w:t>
      </w:r>
      <w:r w:rsidRPr="00D902C7">
        <w:rPr>
          <w:rFonts w:ascii="Times New Roman" w:hAnsi="Times New Roman" w:cs="Times New Roman"/>
          <w:sz w:val="24"/>
          <w:szCs w:val="24"/>
        </w:rPr>
        <w:t xml:space="preserve">  This Agreement and all the provisions hereof shall be binding upon and inure to the benefit of the Parties hereto and their respective successors and permitted assigns.  Neither this Agreement nor any of the rights, interests, or obligations hereunder shall be assignable or transferable by any party without the prior written consent of the other Party hereto, and any such unauthorized assignment or transfer will be void </w:t>
      </w:r>
      <w:r w:rsidRPr="00D902C7">
        <w:rPr>
          <w:rFonts w:ascii="Times New Roman" w:hAnsi="Times New Roman" w:cs="Times New Roman"/>
          <w:i/>
          <w:sz w:val="24"/>
          <w:szCs w:val="24"/>
        </w:rPr>
        <w:t>ab initio</w:t>
      </w:r>
      <w:r w:rsidRPr="00D902C7">
        <w:rPr>
          <w:rFonts w:ascii="Times New Roman" w:hAnsi="Times New Roman" w:cs="Times New Roman"/>
          <w:sz w:val="24"/>
          <w:szCs w:val="24"/>
        </w:rPr>
        <w:t>.</w:t>
      </w:r>
    </w:p>
    <w:p w14:paraId="009D4BDB" w14:textId="77777777" w:rsidR="00D902C7" w:rsidRPr="00D902C7" w:rsidRDefault="00D902C7" w:rsidP="00D902C7">
      <w:pPr>
        <w:spacing w:line="276" w:lineRule="auto"/>
        <w:jc w:val="both"/>
        <w:rPr>
          <w:rFonts w:ascii="Times New Roman" w:hAnsi="Times New Roman" w:cs="Times New Roman"/>
          <w:b/>
          <w:sz w:val="24"/>
          <w:szCs w:val="24"/>
        </w:rPr>
      </w:pPr>
    </w:p>
    <w:p w14:paraId="2D73C6E2" w14:textId="72C05C0A" w:rsidR="00D902C7" w:rsidRPr="00D902C7" w:rsidRDefault="00D902C7" w:rsidP="00D902C7">
      <w:pPr>
        <w:pStyle w:val="ListParagraph"/>
        <w:widowControl/>
        <w:numPr>
          <w:ilvl w:val="0"/>
          <w:numId w:val="2"/>
        </w:numPr>
        <w:spacing w:line="276" w:lineRule="auto"/>
        <w:jc w:val="both"/>
        <w:rPr>
          <w:rFonts w:ascii="Times New Roman" w:hAnsi="Times New Roman" w:cs="Times New Roman"/>
          <w:sz w:val="24"/>
          <w:szCs w:val="24"/>
        </w:rPr>
      </w:pPr>
      <w:r w:rsidRPr="00D902C7">
        <w:rPr>
          <w:rFonts w:ascii="Times New Roman" w:hAnsi="Times New Roman" w:cs="Times New Roman"/>
          <w:b/>
          <w:sz w:val="24"/>
          <w:szCs w:val="24"/>
          <w:u w:val="single"/>
        </w:rPr>
        <w:t>Counterparts.</w:t>
      </w:r>
      <w:r w:rsidRPr="00D902C7">
        <w:rPr>
          <w:rFonts w:ascii="Times New Roman" w:hAnsi="Times New Roman" w:cs="Times New Roman"/>
          <w:b/>
          <w:sz w:val="24"/>
          <w:szCs w:val="24"/>
        </w:rPr>
        <w:t xml:space="preserve">  </w:t>
      </w:r>
      <w:r w:rsidRPr="00D902C7">
        <w:rPr>
          <w:rFonts w:ascii="Times New Roman" w:hAnsi="Times New Roman" w:cs="Times New Roman"/>
          <w:sz w:val="24"/>
          <w:szCs w:val="24"/>
        </w:rPr>
        <w:t>This Agreement may be executed in multiple counterparts, each of which shall constitute an original and all of which together shall constitute one instrument.</w:t>
      </w:r>
    </w:p>
    <w:p w14:paraId="4DA19A07" w14:textId="77777777" w:rsidR="00D902C7" w:rsidRPr="00D902C7" w:rsidRDefault="00D902C7" w:rsidP="00D902C7">
      <w:pPr>
        <w:spacing w:line="276" w:lineRule="auto"/>
        <w:jc w:val="both"/>
        <w:rPr>
          <w:rFonts w:ascii="Times New Roman" w:hAnsi="Times New Roman" w:cs="Times New Roman"/>
          <w:b/>
          <w:sz w:val="24"/>
          <w:szCs w:val="24"/>
        </w:rPr>
      </w:pPr>
    </w:p>
    <w:p w14:paraId="32C951FD" w14:textId="6D6FD17C" w:rsidR="00D902C7" w:rsidRPr="00D902C7" w:rsidRDefault="00D902C7" w:rsidP="00D902C7">
      <w:pPr>
        <w:pStyle w:val="ListParagraph"/>
        <w:widowControl/>
        <w:numPr>
          <w:ilvl w:val="0"/>
          <w:numId w:val="2"/>
        </w:numPr>
        <w:spacing w:line="276" w:lineRule="auto"/>
        <w:jc w:val="both"/>
        <w:rPr>
          <w:rFonts w:ascii="Times New Roman" w:hAnsi="Times New Roman" w:cs="Times New Roman"/>
          <w:sz w:val="24"/>
          <w:szCs w:val="24"/>
        </w:rPr>
      </w:pPr>
      <w:r w:rsidRPr="00D902C7">
        <w:rPr>
          <w:rFonts w:ascii="Times New Roman" w:hAnsi="Times New Roman" w:cs="Times New Roman"/>
          <w:b/>
          <w:sz w:val="24"/>
          <w:szCs w:val="24"/>
        </w:rPr>
        <w:t xml:space="preserve"> </w:t>
      </w:r>
      <w:r w:rsidRPr="00D902C7">
        <w:rPr>
          <w:rFonts w:ascii="Times New Roman" w:hAnsi="Times New Roman" w:cs="Times New Roman"/>
          <w:b/>
          <w:sz w:val="24"/>
          <w:szCs w:val="24"/>
          <w:u w:val="single"/>
        </w:rPr>
        <w:t>Severability.</w:t>
      </w:r>
      <w:r w:rsidRPr="00D902C7">
        <w:rPr>
          <w:rFonts w:ascii="Times New Roman" w:hAnsi="Times New Roman" w:cs="Times New Roman"/>
          <w:b/>
          <w:sz w:val="24"/>
          <w:szCs w:val="24"/>
        </w:rPr>
        <w:t xml:space="preserve">  </w:t>
      </w:r>
      <w:r w:rsidRPr="00D902C7">
        <w:rPr>
          <w:rFonts w:ascii="Times New Roman" w:hAnsi="Times New Roman" w:cs="Times New Roman"/>
          <w:sz w:val="24"/>
          <w:szCs w:val="24"/>
        </w:rPr>
        <w:t xml:space="preserve">The provisions of this Agreement are severable, and in the event that any one or more provisions are deemed illegal or unenforceable the remaining provisions shall remain in full force and effect, unless the deletion of such provision shall materially adversely affect the benefits or obligations of the </w:t>
      </w:r>
      <w:r w:rsidR="00337411">
        <w:rPr>
          <w:rFonts w:ascii="Times New Roman" w:hAnsi="Times New Roman" w:cs="Times New Roman"/>
          <w:sz w:val="24"/>
          <w:szCs w:val="24"/>
        </w:rPr>
        <w:t>Donor</w:t>
      </w:r>
      <w:r w:rsidRPr="00D902C7">
        <w:rPr>
          <w:rFonts w:ascii="Times New Roman" w:hAnsi="Times New Roman" w:cs="Times New Roman"/>
          <w:sz w:val="24"/>
          <w:szCs w:val="24"/>
        </w:rPr>
        <w:t>, on the one hand, or the Foundation, on the other hand, in which event the Parties shall use their respective commercially reasonable efforts to arrive at an accommodation that best preserves for the Parties the benefits and obligations of the offending provision.</w:t>
      </w:r>
    </w:p>
    <w:p w14:paraId="0000002C" w14:textId="3697A9F1" w:rsidR="008C4CBA" w:rsidRDefault="008C4CBA">
      <w:pPr>
        <w:pStyle w:val="Normal1"/>
        <w:widowControl/>
        <w:tabs>
          <w:tab w:val="left" w:pos="-720"/>
        </w:tabs>
        <w:jc w:val="both"/>
        <w:rPr>
          <w:rFonts w:ascii="Times New Roman" w:eastAsia="Times New Roman" w:hAnsi="Times New Roman" w:cs="Times New Roman"/>
          <w:sz w:val="24"/>
          <w:szCs w:val="24"/>
        </w:rPr>
      </w:pPr>
    </w:p>
    <w:p w14:paraId="735F44F0" w14:textId="28E48DF2" w:rsidR="00B8334E" w:rsidRDefault="00B8334E">
      <w:pPr>
        <w:pStyle w:val="Normal1"/>
        <w:widowControl/>
        <w:tabs>
          <w:tab w:val="left" w:pos="-720"/>
        </w:tabs>
        <w:jc w:val="both"/>
        <w:rPr>
          <w:rFonts w:ascii="Times New Roman" w:eastAsia="Times New Roman" w:hAnsi="Times New Roman" w:cs="Times New Roman"/>
          <w:sz w:val="24"/>
          <w:szCs w:val="24"/>
        </w:rPr>
      </w:pPr>
    </w:p>
    <w:p w14:paraId="63263FF9" w14:textId="4D71231A" w:rsidR="00B8334E" w:rsidRDefault="00B8334E">
      <w:pPr>
        <w:pStyle w:val="Normal1"/>
        <w:widowControl/>
        <w:tabs>
          <w:tab w:val="left" w:pos="-720"/>
        </w:tabs>
        <w:jc w:val="both"/>
        <w:rPr>
          <w:rFonts w:ascii="Times New Roman" w:eastAsia="Times New Roman" w:hAnsi="Times New Roman" w:cs="Times New Roman"/>
          <w:sz w:val="24"/>
          <w:szCs w:val="24"/>
        </w:rPr>
      </w:pPr>
    </w:p>
    <w:p w14:paraId="085C68A7" w14:textId="5C2777BA" w:rsidR="00B8334E" w:rsidRDefault="00B8334E">
      <w:pPr>
        <w:pStyle w:val="Normal1"/>
        <w:widowControl/>
        <w:tabs>
          <w:tab w:val="left" w:pos="-720"/>
        </w:tabs>
        <w:jc w:val="both"/>
        <w:rPr>
          <w:rFonts w:ascii="Times New Roman" w:eastAsia="Times New Roman" w:hAnsi="Times New Roman" w:cs="Times New Roman"/>
          <w:sz w:val="24"/>
          <w:szCs w:val="24"/>
        </w:rPr>
      </w:pPr>
    </w:p>
    <w:p w14:paraId="71290916" w14:textId="18B1406F" w:rsidR="00B8334E" w:rsidRDefault="00B8334E" w:rsidP="00B8334E">
      <w:pPr>
        <w:pStyle w:val="Normal1"/>
        <w:widowControl/>
        <w:tabs>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PAGE TO FOLLOW/</w:t>
      </w:r>
    </w:p>
    <w:p w14:paraId="36AF224A" w14:textId="77C3415A" w:rsidR="00B8334E" w:rsidRDefault="00B8334E">
      <w:pPr>
        <w:pStyle w:val="Normal1"/>
        <w:widowControl/>
        <w:tabs>
          <w:tab w:val="left" w:pos="-720"/>
        </w:tabs>
        <w:jc w:val="both"/>
        <w:rPr>
          <w:rFonts w:ascii="Times New Roman" w:eastAsia="Times New Roman" w:hAnsi="Times New Roman" w:cs="Times New Roman"/>
          <w:sz w:val="24"/>
          <w:szCs w:val="24"/>
        </w:rPr>
      </w:pPr>
    </w:p>
    <w:p w14:paraId="18AF1D0C" w14:textId="10FA18DF" w:rsidR="00B8334E" w:rsidRDefault="00B8334E">
      <w:pPr>
        <w:pStyle w:val="Normal1"/>
        <w:widowControl/>
        <w:tabs>
          <w:tab w:val="left" w:pos="-720"/>
        </w:tabs>
        <w:jc w:val="both"/>
        <w:rPr>
          <w:rFonts w:ascii="Times New Roman" w:eastAsia="Times New Roman" w:hAnsi="Times New Roman" w:cs="Times New Roman"/>
          <w:sz w:val="24"/>
          <w:szCs w:val="24"/>
        </w:rPr>
      </w:pPr>
    </w:p>
    <w:p w14:paraId="6598EFBC" w14:textId="77777777" w:rsidR="00B8334E" w:rsidRPr="00D902C7" w:rsidRDefault="00B8334E">
      <w:pPr>
        <w:pStyle w:val="Normal1"/>
        <w:widowControl/>
        <w:tabs>
          <w:tab w:val="left" w:pos="-720"/>
        </w:tabs>
        <w:jc w:val="both"/>
        <w:rPr>
          <w:rFonts w:ascii="Times New Roman" w:eastAsia="Times New Roman" w:hAnsi="Times New Roman" w:cs="Times New Roman"/>
          <w:sz w:val="24"/>
          <w:szCs w:val="24"/>
        </w:rPr>
      </w:pPr>
    </w:p>
    <w:p w14:paraId="598321C2" w14:textId="77777777" w:rsidR="00D902C7" w:rsidRPr="00D902C7" w:rsidRDefault="00D902C7">
      <w:pPr>
        <w:pStyle w:val="Normal1"/>
        <w:widowControl/>
        <w:tabs>
          <w:tab w:val="left" w:pos="-720"/>
        </w:tabs>
        <w:jc w:val="both"/>
        <w:rPr>
          <w:rFonts w:ascii="Times New Roman" w:eastAsia="Times New Roman" w:hAnsi="Times New Roman" w:cs="Times New Roman"/>
          <w:sz w:val="24"/>
          <w:szCs w:val="24"/>
        </w:rPr>
      </w:pPr>
    </w:p>
    <w:p w14:paraId="0000002D" w14:textId="145A1A25" w:rsidR="008C4CBA" w:rsidRPr="00D902C7" w:rsidRDefault="002B7F59">
      <w:pPr>
        <w:pStyle w:val="Normal1"/>
        <w:widowControl/>
        <w:tabs>
          <w:tab w:val="left" w:pos="-720"/>
        </w:tabs>
        <w:jc w:val="both"/>
        <w:rPr>
          <w:rFonts w:ascii="Times New Roman" w:eastAsia="Times New Roman" w:hAnsi="Times New Roman" w:cs="Times New Roman"/>
          <w:sz w:val="24"/>
          <w:szCs w:val="24"/>
        </w:rPr>
      </w:pPr>
      <w:r w:rsidRPr="00D902C7">
        <w:rPr>
          <w:rFonts w:ascii="Times New Roman" w:eastAsia="Times New Roman" w:hAnsi="Times New Roman" w:cs="Times New Roman"/>
          <w:sz w:val="24"/>
          <w:szCs w:val="24"/>
        </w:rPr>
        <w:lastRenderedPageBreak/>
        <w:tab/>
      </w:r>
      <w:r w:rsidR="008F3386" w:rsidRPr="00D902C7">
        <w:rPr>
          <w:rFonts w:ascii="Times New Roman" w:eastAsia="Times New Roman" w:hAnsi="Times New Roman" w:cs="Times New Roman"/>
          <w:sz w:val="24"/>
          <w:szCs w:val="24"/>
        </w:rPr>
        <w:t>IN WITNESS WHEREOF, the Parties hereto have executed this Agreement as of the date first written below.</w:t>
      </w:r>
    </w:p>
    <w:p w14:paraId="44FBEC10" w14:textId="0F9C07DE" w:rsidR="00D902C7" w:rsidRPr="00D902C7" w:rsidRDefault="00D902C7">
      <w:pPr>
        <w:pStyle w:val="Normal1"/>
        <w:widowControl/>
        <w:tabs>
          <w:tab w:val="left" w:pos="-720"/>
        </w:tabs>
        <w:jc w:val="both"/>
        <w:rPr>
          <w:rFonts w:ascii="Times New Roman" w:eastAsia="Times New Roman" w:hAnsi="Times New Roman" w:cs="Times New Roman"/>
          <w:sz w:val="24"/>
          <w:szCs w:val="24"/>
        </w:rPr>
      </w:pPr>
    </w:p>
    <w:p w14:paraId="6FE69242" w14:textId="77777777" w:rsidR="00D902C7" w:rsidRPr="00D902C7" w:rsidRDefault="00D902C7">
      <w:pPr>
        <w:pStyle w:val="Normal1"/>
        <w:widowControl/>
        <w:tabs>
          <w:tab w:val="left" w:pos="-720"/>
        </w:tabs>
        <w:jc w:val="both"/>
        <w:rPr>
          <w:rFonts w:ascii="Times New Roman" w:eastAsia="Times New Roman" w:hAnsi="Times New Roman" w:cs="Times New Roman"/>
          <w:sz w:val="24"/>
          <w:szCs w:val="24"/>
        </w:rPr>
      </w:pPr>
    </w:p>
    <w:p w14:paraId="5B1BA089" w14:textId="5E850A5F" w:rsidR="008F3386" w:rsidRPr="00D902C7" w:rsidRDefault="00391949" w:rsidP="008F3386">
      <w:pPr>
        <w:spacing w:line="276" w:lineRule="auto"/>
        <w:jc w:val="both"/>
        <w:outlineLvl w:val="0"/>
        <w:rPr>
          <w:rFonts w:ascii="Times New Roman" w:hAnsi="Times New Roman" w:cs="Times New Roman"/>
          <w:sz w:val="24"/>
          <w:szCs w:val="24"/>
        </w:rPr>
      </w:pPr>
      <w:r w:rsidRPr="00D902C7">
        <w:rPr>
          <w:rFonts w:ascii="Times New Roman" w:hAnsi="Times New Roman" w:cs="Times New Roman"/>
          <w:b/>
          <w:sz w:val="24"/>
          <w:szCs w:val="24"/>
        </w:rPr>
        <w:t>Donor</w:t>
      </w:r>
      <w:r w:rsidR="008F3386" w:rsidRPr="00D902C7">
        <w:rPr>
          <w:rFonts w:ascii="Times New Roman" w:hAnsi="Times New Roman" w:cs="Times New Roman"/>
          <w:b/>
          <w:sz w:val="24"/>
          <w:szCs w:val="24"/>
        </w:rPr>
        <w:t>:</w:t>
      </w:r>
    </w:p>
    <w:p w14:paraId="4DEAA041" w14:textId="77777777" w:rsidR="008F3386" w:rsidRPr="00D902C7" w:rsidRDefault="008F3386" w:rsidP="008F3386">
      <w:pPr>
        <w:spacing w:line="276" w:lineRule="auto"/>
        <w:jc w:val="both"/>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36"/>
        <w:gridCol w:w="5794"/>
      </w:tblGrid>
      <w:tr w:rsidR="008F3386" w:rsidRPr="00D902C7" w14:paraId="4F65F8FA" w14:textId="77777777" w:rsidTr="00EB3682">
        <w:tc>
          <w:tcPr>
            <w:tcW w:w="738" w:type="dxa"/>
          </w:tcPr>
          <w:p w14:paraId="3D12BA73" w14:textId="77777777" w:rsidR="008F3386" w:rsidRPr="00D902C7" w:rsidRDefault="008F3386" w:rsidP="00EB3682">
            <w:pPr>
              <w:spacing w:line="276" w:lineRule="auto"/>
              <w:jc w:val="both"/>
              <w:rPr>
                <w:rFonts w:ascii="Times New Roman" w:hAnsi="Times New Roman" w:cs="Times New Roman"/>
              </w:rPr>
            </w:pPr>
            <w:r w:rsidRPr="00D902C7">
              <w:rPr>
                <w:rFonts w:ascii="Times New Roman" w:hAnsi="Times New Roman" w:cs="Times New Roman"/>
              </w:rPr>
              <w:t>Date:</w:t>
            </w:r>
          </w:p>
        </w:tc>
        <w:tc>
          <w:tcPr>
            <w:tcW w:w="236" w:type="dxa"/>
          </w:tcPr>
          <w:p w14:paraId="1287A9A4" w14:textId="77777777" w:rsidR="008F3386" w:rsidRPr="00D902C7" w:rsidRDefault="008F3386" w:rsidP="00EB3682">
            <w:pPr>
              <w:spacing w:line="276" w:lineRule="auto"/>
              <w:jc w:val="both"/>
              <w:rPr>
                <w:rFonts w:ascii="Times New Roman" w:hAnsi="Times New Roman" w:cs="Times New Roman"/>
              </w:rPr>
            </w:pPr>
          </w:p>
        </w:tc>
        <w:tc>
          <w:tcPr>
            <w:tcW w:w="5794" w:type="dxa"/>
            <w:tcBorders>
              <w:bottom w:val="single" w:sz="4" w:space="0" w:color="auto"/>
            </w:tcBorders>
          </w:tcPr>
          <w:p w14:paraId="7983C693" w14:textId="77777777" w:rsidR="008F3386" w:rsidRPr="00D902C7" w:rsidRDefault="008F3386" w:rsidP="00EB3682">
            <w:pPr>
              <w:spacing w:line="276" w:lineRule="auto"/>
              <w:jc w:val="both"/>
              <w:rPr>
                <w:rFonts w:ascii="Times New Roman" w:hAnsi="Times New Roman" w:cs="Times New Roman"/>
              </w:rPr>
            </w:pPr>
          </w:p>
        </w:tc>
      </w:tr>
      <w:tr w:rsidR="008F3386" w:rsidRPr="00D902C7" w14:paraId="4371EC4A" w14:textId="77777777" w:rsidTr="00EB3682">
        <w:tc>
          <w:tcPr>
            <w:tcW w:w="738" w:type="dxa"/>
          </w:tcPr>
          <w:p w14:paraId="160D672A" w14:textId="77777777" w:rsidR="008F3386" w:rsidRPr="00D902C7" w:rsidRDefault="008F3386" w:rsidP="00EB3682">
            <w:pPr>
              <w:spacing w:line="276" w:lineRule="auto"/>
              <w:jc w:val="both"/>
              <w:rPr>
                <w:rFonts w:ascii="Times New Roman" w:hAnsi="Times New Roman" w:cs="Times New Roman"/>
              </w:rPr>
            </w:pPr>
          </w:p>
          <w:p w14:paraId="1B3B6FA8" w14:textId="77777777" w:rsidR="008F3386" w:rsidRPr="00D902C7" w:rsidRDefault="008F3386" w:rsidP="00EB3682">
            <w:pPr>
              <w:spacing w:line="276" w:lineRule="auto"/>
              <w:jc w:val="both"/>
              <w:rPr>
                <w:rFonts w:ascii="Times New Roman" w:hAnsi="Times New Roman" w:cs="Times New Roman"/>
              </w:rPr>
            </w:pPr>
            <w:r w:rsidRPr="00D902C7">
              <w:rPr>
                <w:rFonts w:ascii="Times New Roman" w:hAnsi="Times New Roman" w:cs="Times New Roman"/>
              </w:rPr>
              <w:t>By:</w:t>
            </w:r>
          </w:p>
        </w:tc>
        <w:tc>
          <w:tcPr>
            <w:tcW w:w="236" w:type="dxa"/>
          </w:tcPr>
          <w:p w14:paraId="523738C0" w14:textId="77777777" w:rsidR="008F3386" w:rsidRPr="00D902C7" w:rsidRDefault="008F3386" w:rsidP="00EB3682">
            <w:pPr>
              <w:spacing w:line="276" w:lineRule="auto"/>
              <w:jc w:val="both"/>
              <w:rPr>
                <w:rFonts w:ascii="Times New Roman" w:hAnsi="Times New Roman" w:cs="Times New Roman"/>
              </w:rPr>
            </w:pPr>
          </w:p>
        </w:tc>
        <w:tc>
          <w:tcPr>
            <w:tcW w:w="5794" w:type="dxa"/>
            <w:tcBorders>
              <w:top w:val="single" w:sz="4" w:space="0" w:color="auto"/>
              <w:bottom w:val="single" w:sz="4" w:space="0" w:color="auto"/>
            </w:tcBorders>
          </w:tcPr>
          <w:p w14:paraId="2B890AD9" w14:textId="77777777" w:rsidR="008F3386" w:rsidRPr="00D902C7" w:rsidRDefault="008F3386" w:rsidP="00EB3682">
            <w:pPr>
              <w:spacing w:line="276" w:lineRule="auto"/>
              <w:jc w:val="both"/>
              <w:rPr>
                <w:rFonts w:ascii="Times New Roman" w:hAnsi="Times New Roman" w:cs="Times New Roman"/>
              </w:rPr>
            </w:pPr>
          </w:p>
        </w:tc>
      </w:tr>
      <w:tr w:rsidR="008F3386" w:rsidRPr="00D902C7" w14:paraId="3AA5CDB0" w14:textId="77777777" w:rsidTr="00EB3682">
        <w:trPr>
          <w:trHeight w:val="71"/>
        </w:trPr>
        <w:tc>
          <w:tcPr>
            <w:tcW w:w="738" w:type="dxa"/>
          </w:tcPr>
          <w:p w14:paraId="0482BB56" w14:textId="77777777" w:rsidR="008F3386" w:rsidRPr="00D902C7" w:rsidRDefault="008F3386" w:rsidP="00EB3682">
            <w:pPr>
              <w:spacing w:line="276" w:lineRule="auto"/>
              <w:jc w:val="both"/>
              <w:rPr>
                <w:rFonts w:ascii="Times New Roman" w:hAnsi="Times New Roman" w:cs="Times New Roman"/>
              </w:rPr>
            </w:pPr>
          </w:p>
        </w:tc>
        <w:tc>
          <w:tcPr>
            <w:tcW w:w="236" w:type="dxa"/>
          </w:tcPr>
          <w:p w14:paraId="26598DAA" w14:textId="77777777" w:rsidR="008F3386" w:rsidRPr="00D902C7" w:rsidRDefault="008F3386" w:rsidP="00EB3682">
            <w:pPr>
              <w:spacing w:line="276" w:lineRule="auto"/>
              <w:jc w:val="both"/>
              <w:rPr>
                <w:rFonts w:ascii="Times New Roman" w:hAnsi="Times New Roman" w:cs="Times New Roman"/>
              </w:rPr>
            </w:pPr>
          </w:p>
        </w:tc>
        <w:tc>
          <w:tcPr>
            <w:tcW w:w="5794" w:type="dxa"/>
            <w:tcBorders>
              <w:top w:val="single" w:sz="4" w:space="0" w:color="auto"/>
            </w:tcBorders>
          </w:tcPr>
          <w:p w14:paraId="549C67CE" w14:textId="0F69CA06" w:rsidR="008F3386" w:rsidRPr="00D902C7" w:rsidRDefault="008F3386" w:rsidP="00EB3682">
            <w:pPr>
              <w:spacing w:line="276" w:lineRule="auto"/>
              <w:jc w:val="both"/>
              <w:rPr>
                <w:rFonts w:ascii="Times New Roman" w:hAnsi="Times New Roman" w:cs="Times New Roman"/>
              </w:rPr>
            </w:pPr>
            <w:r w:rsidRPr="00D902C7">
              <w:rPr>
                <w:rFonts w:ascii="Times New Roman" w:hAnsi="Times New Roman" w:cs="Times New Roman"/>
              </w:rPr>
              <w:t>[</w:t>
            </w:r>
            <w:r w:rsidRPr="00D902C7">
              <w:rPr>
                <w:rFonts w:ascii="Times New Roman" w:hAnsi="Times New Roman" w:cs="Times New Roman"/>
                <w:highlight w:val="lightGray"/>
              </w:rPr>
              <w:t>NAME</w:t>
            </w:r>
            <w:r w:rsidRPr="00D902C7">
              <w:rPr>
                <w:rFonts w:ascii="Times New Roman" w:hAnsi="Times New Roman" w:cs="Times New Roman"/>
              </w:rPr>
              <w:t>],</w:t>
            </w:r>
            <w:r w:rsidR="00B8334E">
              <w:rPr>
                <w:rFonts w:ascii="Times New Roman" w:hAnsi="Times New Roman" w:cs="Times New Roman"/>
              </w:rPr>
              <w:t xml:space="preserve"> Trustee of [</w:t>
            </w:r>
            <w:r w:rsidR="00B8334E" w:rsidRPr="00B8334E">
              <w:rPr>
                <w:rFonts w:ascii="Times New Roman" w:hAnsi="Times New Roman" w:cs="Times New Roman"/>
                <w:highlight w:val="lightGray"/>
              </w:rPr>
              <w:t>NAME OF TRUST / ESTATE</w:t>
            </w:r>
            <w:r w:rsidR="00B8334E">
              <w:rPr>
                <w:rFonts w:ascii="Times New Roman" w:hAnsi="Times New Roman" w:cs="Times New Roman"/>
              </w:rPr>
              <w:t>]</w:t>
            </w:r>
          </w:p>
          <w:p w14:paraId="0F473AC2" w14:textId="34A4FFA7" w:rsidR="008F3386" w:rsidRPr="00D902C7" w:rsidRDefault="008F3386" w:rsidP="00EB3682">
            <w:pPr>
              <w:spacing w:line="276" w:lineRule="auto"/>
              <w:jc w:val="both"/>
              <w:rPr>
                <w:rFonts w:ascii="Times New Roman" w:hAnsi="Times New Roman" w:cs="Times New Roman"/>
                <w:bCs/>
              </w:rPr>
            </w:pPr>
          </w:p>
        </w:tc>
      </w:tr>
    </w:tbl>
    <w:p w14:paraId="05D0AF09" w14:textId="77777777" w:rsidR="008F3386" w:rsidRPr="00D902C7" w:rsidRDefault="008F3386" w:rsidP="008F3386">
      <w:pPr>
        <w:spacing w:line="276" w:lineRule="auto"/>
        <w:jc w:val="both"/>
        <w:rPr>
          <w:rFonts w:ascii="Times New Roman" w:hAnsi="Times New Roman" w:cs="Times New Roman"/>
          <w:sz w:val="24"/>
          <w:szCs w:val="24"/>
        </w:rPr>
      </w:pPr>
    </w:p>
    <w:p w14:paraId="31D7946F" w14:textId="77777777" w:rsidR="008F3386" w:rsidRPr="00D902C7" w:rsidRDefault="008F3386" w:rsidP="008F3386">
      <w:pPr>
        <w:spacing w:line="276" w:lineRule="auto"/>
        <w:jc w:val="both"/>
        <w:rPr>
          <w:rFonts w:ascii="Times New Roman" w:hAnsi="Times New Roman" w:cs="Times New Roman"/>
          <w:sz w:val="24"/>
          <w:szCs w:val="24"/>
        </w:rPr>
      </w:pPr>
    </w:p>
    <w:p w14:paraId="36662796" w14:textId="2316DAD7" w:rsidR="008F3386" w:rsidRPr="00D902C7" w:rsidRDefault="00391949" w:rsidP="008F3386">
      <w:pPr>
        <w:spacing w:line="276" w:lineRule="auto"/>
        <w:jc w:val="both"/>
        <w:outlineLvl w:val="0"/>
        <w:rPr>
          <w:rFonts w:ascii="Times New Roman" w:hAnsi="Times New Roman" w:cs="Times New Roman"/>
          <w:sz w:val="24"/>
          <w:szCs w:val="24"/>
        </w:rPr>
      </w:pPr>
      <w:r w:rsidRPr="00D902C7">
        <w:rPr>
          <w:rFonts w:ascii="Times New Roman" w:hAnsi="Times New Roman" w:cs="Times New Roman"/>
          <w:b/>
          <w:sz w:val="24"/>
          <w:szCs w:val="24"/>
        </w:rPr>
        <w:t>The Foundation</w:t>
      </w:r>
      <w:r w:rsidR="008F3386" w:rsidRPr="00D902C7">
        <w:rPr>
          <w:rFonts w:ascii="Times New Roman" w:hAnsi="Times New Roman" w:cs="Times New Roman"/>
          <w:b/>
          <w:sz w:val="24"/>
          <w:szCs w:val="24"/>
        </w:rPr>
        <w:t>:</w:t>
      </w:r>
    </w:p>
    <w:p w14:paraId="0809875A" w14:textId="77777777" w:rsidR="008F3386" w:rsidRPr="00D902C7" w:rsidRDefault="008F3386" w:rsidP="008F3386">
      <w:pPr>
        <w:spacing w:line="276" w:lineRule="auto"/>
        <w:jc w:val="both"/>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36"/>
        <w:gridCol w:w="5794"/>
      </w:tblGrid>
      <w:tr w:rsidR="008F3386" w:rsidRPr="00D902C7" w14:paraId="54AA7A93" w14:textId="77777777" w:rsidTr="00EB3682">
        <w:tc>
          <w:tcPr>
            <w:tcW w:w="738" w:type="dxa"/>
          </w:tcPr>
          <w:p w14:paraId="709A43B6" w14:textId="77777777" w:rsidR="008F3386" w:rsidRPr="00D902C7" w:rsidRDefault="008F3386" w:rsidP="00EB3682">
            <w:pPr>
              <w:spacing w:line="276" w:lineRule="auto"/>
              <w:jc w:val="both"/>
              <w:rPr>
                <w:rFonts w:ascii="Times New Roman" w:hAnsi="Times New Roman" w:cs="Times New Roman"/>
              </w:rPr>
            </w:pPr>
            <w:r w:rsidRPr="00D902C7">
              <w:rPr>
                <w:rFonts w:ascii="Times New Roman" w:hAnsi="Times New Roman" w:cs="Times New Roman"/>
              </w:rPr>
              <w:t>Date:</w:t>
            </w:r>
          </w:p>
        </w:tc>
        <w:tc>
          <w:tcPr>
            <w:tcW w:w="236" w:type="dxa"/>
          </w:tcPr>
          <w:p w14:paraId="692489E9" w14:textId="77777777" w:rsidR="008F3386" w:rsidRPr="00D902C7" w:rsidRDefault="008F3386" w:rsidP="00EB3682">
            <w:pPr>
              <w:spacing w:line="276" w:lineRule="auto"/>
              <w:jc w:val="both"/>
              <w:rPr>
                <w:rFonts w:ascii="Times New Roman" w:hAnsi="Times New Roman" w:cs="Times New Roman"/>
              </w:rPr>
            </w:pPr>
          </w:p>
        </w:tc>
        <w:tc>
          <w:tcPr>
            <w:tcW w:w="5794" w:type="dxa"/>
            <w:tcBorders>
              <w:bottom w:val="single" w:sz="4" w:space="0" w:color="auto"/>
            </w:tcBorders>
          </w:tcPr>
          <w:p w14:paraId="39CBA5F5" w14:textId="77777777" w:rsidR="008F3386" w:rsidRPr="00D902C7" w:rsidRDefault="008F3386" w:rsidP="00EB3682">
            <w:pPr>
              <w:spacing w:line="276" w:lineRule="auto"/>
              <w:jc w:val="both"/>
              <w:rPr>
                <w:rFonts w:ascii="Times New Roman" w:hAnsi="Times New Roman" w:cs="Times New Roman"/>
              </w:rPr>
            </w:pPr>
          </w:p>
        </w:tc>
      </w:tr>
      <w:tr w:rsidR="008F3386" w:rsidRPr="00D902C7" w14:paraId="20A17B8D" w14:textId="77777777" w:rsidTr="00EB3682">
        <w:tc>
          <w:tcPr>
            <w:tcW w:w="738" w:type="dxa"/>
          </w:tcPr>
          <w:p w14:paraId="2B2D39B0" w14:textId="77777777" w:rsidR="008F3386" w:rsidRPr="00D902C7" w:rsidRDefault="008F3386" w:rsidP="00EB3682">
            <w:pPr>
              <w:spacing w:line="276" w:lineRule="auto"/>
              <w:jc w:val="both"/>
              <w:rPr>
                <w:rFonts w:ascii="Times New Roman" w:hAnsi="Times New Roman" w:cs="Times New Roman"/>
              </w:rPr>
            </w:pPr>
          </w:p>
          <w:p w14:paraId="010AD814" w14:textId="77777777" w:rsidR="008F3386" w:rsidRPr="00D902C7" w:rsidRDefault="008F3386" w:rsidP="00EB3682">
            <w:pPr>
              <w:spacing w:line="276" w:lineRule="auto"/>
              <w:jc w:val="both"/>
              <w:rPr>
                <w:rFonts w:ascii="Times New Roman" w:hAnsi="Times New Roman" w:cs="Times New Roman"/>
              </w:rPr>
            </w:pPr>
            <w:r w:rsidRPr="00D902C7">
              <w:rPr>
                <w:rFonts w:ascii="Times New Roman" w:hAnsi="Times New Roman" w:cs="Times New Roman"/>
              </w:rPr>
              <w:t>By:</w:t>
            </w:r>
          </w:p>
        </w:tc>
        <w:tc>
          <w:tcPr>
            <w:tcW w:w="236" w:type="dxa"/>
          </w:tcPr>
          <w:p w14:paraId="18102127" w14:textId="77777777" w:rsidR="008F3386" w:rsidRPr="00D902C7" w:rsidRDefault="008F3386" w:rsidP="00EB3682">
            <w:pPr>
              <w:spacing w:line="276" w:lineRule="auto"/>
              <w:jc w:val="both"/>
              <w:rPr>
                <w:rFonts w:ascii="Times New Roman" w:hAnsi="Times New Roman" w:cs="Times New Roman"/>
              </w:rPr>
            </w:pPr>
          </w:p>
        </w:tc>
        <w:tc>
          <w:tcPr>
            <w:tcW w:w="5794" w:type="dxa"/>
            <w:tcBorders>
              <w:top w:val="single" w:sz="4" w:space="0" w:color="auto"/>
              <w:bottom w:val="single" w:sz="4" w:space="0" w:color="auto"/>
            </w:tcBorders>
          </w:tcPr>
          <w:p w14:paraId="3DD49D40" w14:textId="77777777" w:rsidR="008F3386" w:rsidRPr="00D902C7" w:rsidRDefault="008F3386" w:rsidP="00EB3682">
            <w:pPr>
              <w:spacing w:line="276" w:lineRule="auto"/>
              <w:jc w:val="both"/>
              <w:rPr>
                <w:rFonts w:ascii="Times New Roman" w:hAnsi="Times New Roman" w:cs="Times New Roman"/>
              </w:rPr>
            </w:pPr>
          </w:p>
        </w:tc>
      </w:tr>
      <w:tr w:rsidR="008F3386" w:rsidRPr="00D902C7" w14:paraId="7085CE8C" w14:textId="77777777" w:rsidTr="00EB3682">
        <w:trPr>
          <w:trHeight w:val="77"/>
        </w:trPr>
        <w:tc>
          <w:tcPr>
            <w:tcW w:w="738" w:type="dxa"/>
          </w:tcPr>
          <w:p w14:paraId="6E0DA38A" w14:textId="77777777" w:rsidR="008F3386" w:rsidRPr="00D902C7" w:rsidRDefault="008F3386" w:rsidP="00EB3682">
            <w:pPr>
              <w:spacing w:line="276" w:lineRule="auto"/>
              <w:jc w:val="both"/>
              <w:rPr>
                <w:rFonts w:ascii="Times New Roman" w:hAnsi="Times New Roman" w:cs="Times New Roman"/>
              </w:rPr>
            </w:pPr>
          </w:p>
        </w:tc>
        <w:tc>
          <w:tcPr>
            <w:tcW w:w="236" w:type="dxa"/>
          </w:tcPr>
          <w:p w14:paraId="1C47E4BD" w14:textId="77777777" w:rsidR="008F3386" w:rsidRPr="00D902C7" w:rsidRDefault="008F3386" w:rsidP="00EB3682">
            <w:pPr>
              <w:spacing w:line="276" w:lineRule="auto"/>
              <w:jc w:val="both"/>
              <w:rPr>
                <w:rFonts w:ascii="Times New Roman" w:hAnsi="Times New Roman" w:cs="Times New Roman"/>
              </w:rPr>
            </w:pPr>
          </w:p>
        </w:tc>
        <w:tc>
          <w:tcPr>
            <w:tcW w:w="5794" w:type="dxa"/>
            <w:tcBorders>
              <w:top w:val="single" w:sz="4" w:space="0" w:color="auto"/>
            </w:tcBorders>
          </w:tcPr>
          <w:p w14:paraId="0D1EE707" w14:textId="77777777" w:rsidR="008F3386" w:rsidRPr="00D902C7" w:rsidRDefault="008F3386" w:rsidP="00EB3682">
            <w:pPr>
              <w:spacing w:line="276" w:lineRule="auto"/>
              <w:jc w:val="both"/>
              <w:rPr>
                <w:rFonts w:ascii="Times New Roman" w:hAnsi="Times New Roman" w:cs="Times New Roman"/>
              </w:rPr>
            </w:pPr>
            <w:r w:rsidRPr="00D902C7">
              <w:rPr>
                <w:rFonts w:ascii="Times New Roman" w:hAnsi="Times New Roman" w:cs="Times New Roman"/>
              </w:rPr>
              <w:t>[</w:t>
            </w:r>
            <w:r w:rsidRPr="00D902C7">
              <w:rPr>
                <w:rFonts w:ascii="Times New Roman" w:hAnsi="Times New Roman" w:cs="Times New Roman"/>
                <w:highlight w:val="lightGray"/>
              </w:rPr>
              <w:t>NAME</w:t>
            </w:r>
            <w:r w:rsidRPr="00D902C7">
              <w:rPr>
                <w:rFonts w:ascii="Times New Roman" w:hAnsi="Times New Roman" w:cs="Times New Roman"/>
              </w:rPr>
              <w:t>], [</w:t>
            </w:r>
            <w:r w:rsidRPr="00D902C7">
              <w:rPr>
                <w:rFonts w:ascii="Times New Roman" w:hAnsi="Times New Roman" w:cs="Times New Roman"/>
                <w:highlight w:val="lightGray"/>
              </w:rPr>
              <w:t>TITLE</w:t>
            </w:r>
            <w:r w:rsidRPr="00D902C7">
              <w:rPr>
                <w:rFonts w:ascii="Times New Roman" w:hAnsi="Times New Roman" w:cs="Times New Roman"/>
              </w:rPr>
              <w:t>],</w:t>
            </w:r>
          </w:p>
          <w:p w14:paraId="7591AC24" w14:textId="29490108" w:rsidR="008F3386" w:rsidRPr="00D902C7" w:rsidRDefault="00B8334E" w:rsidP="00EB3682">
            <w:pPr>
              <w:spacing w:line="276" w:lineRule="auto"/>
              <w:jc w:val="both"/>
              <w:rPr>
                <w:rFonts w:ascii="Times New Roman" w:hAnsi="Times New Roman" w:cs="Times New Roman"/>
                <w:bCs/>
              </w:rPr>
            </w:pPr>
            <w:r>
              <w:rPr>
                <w:rFonts w:ascii="Times New Roman" w:hAnsi="Times New Roman" w:cs="Times New Roman"/>
                <w:bCs/>
              </w:rPr>
              <w:t>ONE Research</w:t>
            </w:r>
            <w:r w:rsidR="008F3386" w:rsidRPr="00D902C7">
              <w:rPr>
                <w:rFonts w:ascii="Times New Roman" w:hAnsi="Times New Roman" w:cs="Times New Roman"/>
                <w:bCs/>
              </w:rPr>
              <w:t xml:space="preserve"> Foundation, Inc.</w:t>
            </w:r>
          </w:p>
        </w:tc>
      </w:tr>
    </w:tbl>
    <w:p w14:paraId="0000003D" w14:textId="77777777" w:rsidR="008C4CBA" w:rsidRPr="00D902C7" w:rsidRDefault="008C4CBA">
      <w:pPr>
        <w:pStyle w:val="Normal1"/>
        <w:widowControl/>
        <w:tabs>
          <w:tab w:val="left" w:pos="-720"/>
        </w:tabs>
        <w:jc w:val="both"/>
        <w:rPr>
          <w:rFonts w:ascii="Times New Roman" w:eastAsia="Times New Roman" w:hAnsi="Times New Roman" w:cs="Times New Roman"/>
          <w:sz w:val="24"/>
          <w:szCs w:val="24"/>
        </w:rPr>
      </w:pPr>
    </w:p>
    <w:sectPr w:rsidR="008C4CBA" w:rsidRPr="00D902C7" w:rsidSect="002020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2529" w14:textId="77777777" w:rsidR="00AD65A1" w:rsidRDefault="00AD65A1">
      <w:r>
        <w:separator/>
      </w:r>
    </w:p>
  </w:endnote>
  <w:endnote w:type="continuationSeparator" w:id="0">
    <w:p w14:paraId="3F637FD4" w14:textId="77777777" w:rsidR="00AD65A1" w:rsidRDefault="00AD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2B7F59" w:rsidRDefault="002B7F59">
    <w:pPr>
      <w:pStyle w:val="Normal1"/>
      <w:pBdr>
        <w:top w:val="nil"/>
        <w:left w:val="nil"/>
        <w:bottom w:val="nil"/>
        <w:right w:val="nil"/>
        <w:between w:val="nil"/>
      </w:pBdr>
      <w:tabs>
        <w:tab w:val="center" w:pos="4320"/>
        <w:tab w:val="right" w:pos="8640"/>
      </w:tabs>
      <w:spacing w:after="1008"/>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00ED9C73" w:rsidR="002B7F59" w:rsidRPr="00202062" w:rsidRDefault="00202062" w:rsidP="00202062">
    <w:pPr>
      <w:pStyle w:val="Footer"/>
    </w:pPr>
    <w:r>
      <w:rPr>
        <w:rFonts w:ascii="Times New Roman" w:hAnsi="Times New Roman" w:cs="Times New Roman"/>
        <w:sz w:val="18"/>
        <w:szCs w:val="18"/>
      </w:rPr>
      <w:tab/>
    </w:r>
    <w:r>
      <w:rPr>
        <w:rFonts w:ascii="Times New Roman" w:hAnsi="Times New Roman" w:cs="Times New Roman"/>
        <w:sz w:val="18"/>
        <w:szCs w:val="18"/>
      </w:rPr>
      <w:tab/>
    </w:r>
    <w:r w:rsidRPr="00B35377">
      <w:rPr>
        <w:rFonts w:ascii="Times New Roman" w:hAnsi="Times New Roman" w:cs="Times New Roman"/>
        <w:sz w:val="18"/>
        <w:szCs w:val="18"/>
      </w:rPr>
      <w:t xml:space="preserve">Page </w:t>
    </w:r>
    <w:r w:rsidRPr="00B35377">
      <w:rPr>
        <w:rStyle w:val="PageNumber"/>
        <w:rFonts w:ascii="Times New Roman" w:hAnsi="Times New Roman" w:cs="Times New Roman"/>
        <w:sz w:val="20"/>
        <w:szCs w:val="20"/>
      </w:rPr>
      <w:fldChar w:fldCharType="begin"/>
    </w:r>
    <w:r w:rsidRPr="00B35377">
      <w:rPr>
        <w:rStyle w:val="PageNumber"/>
        <w:rFonts w:ascii="Times New Roman" w:hAnsi="Times New Roman" w:cs="Times New Roman"/>
        <w:sz w:val="20"/>
        <w:szCs w:val="20"/>
      </w:rPr>
      <w:instrText xml:space="preserve">PAGE  </w:instrText>
    </w:r>
    <w:r w:rsidRPr="00B35377">
      <w:rPr>
        <w:rStyle w:val="PageNumber"/>
        <w:rFonts w:ascii="Times New Roman" w:hAnsi="Times New Roman" w:cs="Times New Roman"/>
        <w:sz w:val="20"/>
        <w:szCs w:val="20"/>
      </w:rPr>
      <w:fldChar w:fldCharType="separate"/>
    </w:r>
    <w:r>
      <w:rPr>
        <w:rStyle w:val="PageNumber"/>
        <w:sz w:val="20"/>
        <w:szCs w:val="20"/>
      </w:rPr>
      <w:t>5</w:t>
    </w:r>
    <w:r w:rsidRPr="00B35377">
      <w:rPr>
        <w:rStyle w:val="PageNumber"/>
        <w:rFonts w:ascii="Times New Roman" w:hAnsi="Times New Roman" w:cs="Times New Roman"/>
        <w:sz w:val="20"/>
        <w:szCs w:val="20"/>
      </w:rPr>
      <w:fldChar w:fldCharType="end"/>
    </w:r>
    <w:r>
      <w:rPr>
        <w:rStyle w:val="PageNumber"/>
        <w:rFonts w:ascii="Times New Roman" w:hAnsi="Times New Roman" w:cs="Times New Roman"/>
        <w:sz w:val="20"/>
        <w:szCs w:val="20"/>
      </w:rPr>
      <w:t xml:space="preserve"> of </w:t>
    </w:r>
    <w:r w:rsidR="00337411">
      <w:rPr>
        <w:rStyle w:val="PageNumber"/>
        <w:rFonts w:ascii="Times New Roman" w:hAnsi="Times New Roman" w:cs="Times New Roman"/>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2213" w14:textId="77777777" w:rsidR="00202062" w:rsidRPr="00D3127D" w:rsidRDefault="00202062" w:rsidP="00202062">
    <w:pPr>
      <w:pStyle w:val="Footer"/>
      <w:rPr>
        <w:rFonts w:ascii="Times New Roman" w:hAnsi="Times New Roman" w:cs="Times New Roman"/>
        <w:sz w:val="20"/>
        <w:szCs w:val="20"/>
      </w:rPr>
    </w:pPr>
    <w:r>
      <w:rPr>
        <w:rFonts w:ascii="Times New Roman" w:hAnsi="Times New Roman" w:cs="Times New Roman"/>
        <w:sz w:val="18"/>
        <w:szCs w:val="18"/>
      </w:rPr>
      <w:t>NOW Art LLC and NOW Art Foundation, Inc.</w:t>
    </w:r>
  </w:p>
  <w:p w14:paraId="00000042" w14:textId="76D1CE0E" w:rsidR="002B7F59" w:rsidRPr="00202062" w:rsidRDefault="00202062" w:rsidP="00202062">
    <w:pPr>
      <w:pStyle w:val="Footer"/>
    </w:pPr>
    <w:r>
      <w:rPr>
        <w:rFonts w:ascii="Times New Roman" w:hAnsi="Times New Roman" w:cs="Times New Roman"/>
        <w:sz w:val="18"/>
        <w:szCs w:val="18"/>
      </w:rPr>
      <w:t>Grant</w:t>
    </w:r>
    <w:r w:rsidRPr="00B35377">
      <w:rPr>
        <w:rFonts w:ascii="Times New Roman" w:hAnsi="Times New Roman" w:cs="Times New Roman"/>
        <w:sz w:val="18"/>
        <w:szCs w:val="18"/>
      </w:rPr>
      <w:t xml:space="preserve"> Agreement</w:t>
    </w:r>
    <w:r w:rsidRPr="00D3127D">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B35377">
      <w:rPr>
        <w:rFonts w:ascii="Times New Roman" w:hAnsi="Times New Roman" w:cs="Times New Roman"/>
        <w:sz w:val="18"/>
        <w:szCs w:val="18"/>
      </w:rPr>
      <w:t xml:space="preserve">Page </w:t>
    </w:r>
    <w:r w:rsidRPr="00B35377">
      <w:rPr>
        <w:rStyle w:val="PageNumber"/>
        <w:rFonts w:ascii="Times New Roman" w:hAnsi="Times New Roman" w:cs="Times New Roman"/>
        <w:sz w:val="20"/>
        <w:szCs w:val="20"/>
      </w:rPr>
      <w:fldChar w:fldCharType="begin"/>
    </w:r>
    <w:r w:rsidRPr="00B35377">
      <w:rPr>
        <w:rStyle w:val="PageNumber"/>
        <w:rFonts w:ascii="Times New Roman" w:hAnsi="Times New Roman" w:cs="Times New Roman"/>
        <w:sz w:val="20"/>
        <w:szCs w:val="20"/>
      </w:rPr>
      <w:instrText xml:space="preserve">PAGE  </w:instrText>
    </w:r>
    <w:r w:rsidRPr="00B35377">
      <w:rPr>
        <w:rStyle w:val="PageNumber"/>
        <w:rFonts w:ascii="Times New Roman" w:hAnsi="Times New Roman" w:cs="Times New Roman"/>
        <w:sz w:val="20"/>
        <w:szCs w:val="20"/>
      </w:rPr>
      <w:fldChar w:fldCharType="separate"/>
    </w:r>
    <w:r>
      <w:rPr>
        <w:rStyle w:val="PageNumber"/>
        <w:sz w:val="20"/>
        <w:szCs w:val="20"/>
      </w:rPr>
      <w:t>5</w:t>
    </w:r>
    <w:r w:rsidRPr="00B35377">
      <w:rPr>
        <w:rStyle w:val="PageNumber"/>
        <w:rFonts w:ascii="Times New Roman" w:hAnsi="Times New Roman" w:cs="Times New Roman"/>
        <w:sz w:val="20"/>
        <w:szCs w:val="20"/>
      </w:rPr>
      <w:fldChar w:fldCharType="end"/>
    </w:r>
    <w:r>
      <w:rPr>
        <w:rStyle w:val="PageNumber"/>
        <w:rFonts w:ascii="Times New Roman" w:hAnsi="Times New Roman" w:cs="Times New Roman"/>
        <w:sz w:val="20"/>
        <w:szCs w:val="20"/>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A55A" w14:textId="77777777" w:rsidR="00AD65A1" w:rsidRDefault="00AD65A1">
      <w:r>
        <w:separator/>
      </w:r>
    </w:p>
  </w:footnote>
  <w:footnote w:type="continuationSeparator" w:id="0">
    <w:p w14:paraId="209765AE" w14:textId="77777777" w:rsidR="00AD65A1" w:rsidRDefault="00AD6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2B7F59" w:rsidRDefault="002B7F59">
    <w:pPr>
      <w:pStyle w:val="Normal1"/>
      <w:pBdr>
        <w:top w:val="nil"/>
        <w:left w:val="nil"/>
        <w:bottom w:val="nil"/>
        <w:right w:val="nil"/>
        <w:between w:val="nil"/>
      </w:pBdr>
      <w:tabs>
        <w:tab w:val="center" w:pos="4320"/>
        <w:tab w:val="right" w:pos="8640"/>
      </w:tabs>
      <w:spacing w:before="144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2B7F59" w:rsidRDefault="002B7F59">
    <w:pPr>
      <w:pStyle w:val="Normal1"/>
      <w:pBdr>
        <w:top w:val="nil"/>
        <w:left w:val="nil"/>
        <w:bottom w:val="nil"/>
        <w:right w:val="nil"/>
        <w:between w:val="nil"/>
      </w:pBdr>
      <w:tabs>
        <w:tab w:val="center" w:pos="4320"/>
        <w:tab w:val="right" w:pos="8640"/>
      </w:tabs>
      <w:spacing w:before="144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2B7F59" w:rsidRDefault="002B7F59">
    <w:pPr>
      <w:pStyle w:val="Normal1"/>
      <w:pBdr>
        <w:top w:val="nil"/>
        <w:left w:val="nil"/>
        <w:bottom w:val="nil"/>
        <w:right w:val="nil"/>
        <w:between w:val="nil"/>
      </w:pBdr>
      <w:tabs>
        <w:tab w:val="center" w:pos="4320"/>
        <w:tab w:val="right" w:pos="8640"/>
      </w:tabs>
      <w:spacing w:before="1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199A"/>
    <w:multiLevelType w:val="hybridMultilevel"/>
    <w:tmpl w:val="C2549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D21B1"/>
    <w:multiLevelType w:val="multilevel"/>
    <w:tmpl w:val="6B96F2FA"/>
    <w:lvl w:ilvl="0">
      <w:start w:val="17"/>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514173B8"/>
    <w:multiLevelType w:val="hybridMultilevel"/>
    <w:tmpl w:val="ADB6B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BA"/>
    <w:rsid w:val="001642FE"/>
    <w:rsid w:val="00190220"/>
    <w:rsid w:val="00202062"/>
    <w:rsid w:val="002B7F59"/>
    <w:rsid w:val="002C363B"/>
    <w:rsid w:val="00337411"/>
    <w:rsid w:val="00391949"/>
    <w:rsid w:val="003D1E2E"/>
    <w:rsid w:val="00494782"/>
    <w:rsid w:val="004C2074"/>
    <w:rsid w:val="006C6739"/>
    <w:rsid w:val="00760364"/>
    <w:rsid w:val="007A60D7"/>
    <w:rsid w:val="008A070A"/>
    <w:rsid w:val="008C4CBA"/>
    <w:rsid w:val="008D6C92"/>
    <w:rsid w:val="008F3386"/>
    <w:rsid w:val="00961C24"/>
    <w:rsid w:val="009849A4"/>
    <w:rsid w:val="009C2D5A"/>
    <w:rsid w:val="00AD65A1"/>
    <w:rsid w:val="00B148AC"/>
    <w:rsid w:val="00B6157F"/>
    <w:rsid w:val="00B8334E"/>
    <w:rsid w:val="00BC7256"/>
    <w:rsid w:val="00C969B2"/>
    <w:rsid w:val="00D11697"/>
    <w:rsid w:val="00D64A6C"/>
    <w:rsid w:val="00D72BA9"/>
    <w:rsid w:val="00D902C7"/>
    <w:rsid w:val="00DB3858"/>
    <w:rsid w:val="00DC4D96"/>
    <w:rsid w:val="00E57682"/>
    <w:rsid w:val="00F5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4F7D0"/>
  <w15:docId w15:val="{2E527B71-BED3-CD4F-91E2-EBCC1376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tabs>
        <w:tab w:val="center" w:pos="4680"/>
      </w:tabs>
      <w:jc w:val="center"/>
      <w:outlineLvl w:val="0"/>
    </w:pPr>
    <w:rPr>
      <w:b/>
      <w:sz w:val="26"/>
      <w:szCs w:val="26"/>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C6739"/>
    <w:pPr>
      <w:ind w:left="720"/>
      <w:contextualSpacing/>
    </w:pPr>
  </w:style>
  <w:style w:type="table" w:styleId="TableGrid">
    <w:name w:val="Table Grid"/>
    <w:basedOn w:val="TableNormal"/>
    <w:uiPriority w:val="39"/>
    <w:rsid w:val="008F3386"/>
    <w:pPr>
      <w:widowControl/>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02062"/>
    <w:pPr>
      <w:widowControl/>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02062"/>
    <w:rPr>
      <w:rFonts w:asciiTheme="minorHAnsi" w:eastAsiaTheme="minorHAnsi" w:hAnsiTheme="minorHAnsi" w:cstheme="minorBidi"/>
      <w:sz w:val="24"/>
      <w:szCs w:val="24"/>
    </w:rPr>
  </w:style>
  <w:style w:type="character" w:styleId="PageNumber">
    <w:name w:val="page number"/>
    <w:basedOn w:val="DefaultParagraphFont"/>
    <w:uiPriority w:val="99"/>
    <w:semiHidden/>
    <w:unhideWhenUsed/>
    <w:rsid w:val="0020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For Purpose Law Group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2021-12-03T06:16:00Z</dcterms:created>
  <dcterms:modified xsi:type="dcterms:W3CDTF">2021-12-03T23:17:00Z</dcterms:modified>
</cp:coreProperties>
</file>